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A7631" w14:textId="77777777" w:rsidR="007E3705" w:rsidRDefault="007E3705" w:rsidP="007E3705">
      <w:pPr>
        <w:spacing w:after="0" w:line="240" w:lineRule="auto"/>
        <w:jc w:val="center"/>
        <w:rPr>
          <w:rFonts w:ascii="Microsoft JhengHei UI" w:eastAsia="Microsoft JhengHei UI" w:hAnsi="Microsoft JhengHei UI" w:cs="Arial"/>
          <w:b/>
        </w:rPr>
      </w:pPr>
      <w:r>
        <w:rPr>
          <w:rFonts w:ascii="Microsoft JhengHei UI" w:eastAsia="Microsoft JhengHei UI" w:hAnsi="Microsoft JhengHei UI" w:cs="Arial" w:hint="eastAsia"/>
          <w:b/>
        </w:rPr>
        <w:t>AGENDA- Estimated Time: 2 Hrs.</w:t>
      </w:r>
    </w:p>
    <w:p w14:paraId="1874FAD0" w14:textId="77777777" w:rsidR="007E3705" w:rsidRDefault="007E3705" w:rsidP="007E3705">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August 15, 2024 @ 8:00 a.m.</w:t>
      </w:r>
    </w:p>
    <w:p w14:paraId="5AC6BC34" w14:textId="77777777" w:rsidR="007E3705" w:rsidRDefault="007E3705" w:rsidP="007E3705">
      <w:pPr>
        <w:spacing w:after="0" w:line="240" w:lineRule="auto"/>
        <w:jc w:val="center"/>
        <w:rPr>
          <w:rFonts w:ascii="Microsoft JhengHei UI" w:eastAsia="Microsoft JhengHei UI" w:hAnsi="Microsoft JhengHei UI" w:cs="Arial" w:hint="eastAsia"/>
          <w:b/>
        </w:rPr>
      </w:pPr>
    </w:p>
    <w:p w14:paraId="152EEB0A" w14:textId="072DA257" w:rsidR="007E3705" w:rsidRDefault="007E3705" w:rsidP="007E3705">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MINUTES</w:t>
      </w:r>
    </w:p>
    <w:p w14:paraId="43FB916F" w14:textId="77777777" w:rsidR="007E3705" w:rsidRDefault="007E3705" w:rsidP="007E3705">
      <w:pPr>
        <w:spacing w:after="0" w:line="240" w:lineRule="auto"/>
        <w:rPr>
          <w:rFonts w:ascii="Microsoft JhengHei UI" w:eastAsia="Microsoft JhengHei UI" w:hAnsi="Microsoft JhengHei UI" w:cs="Arial" w:hint="eastAsia"/>
          <w:b/>
        </w:rPr>
      </w:pPr>
    </w:p>
    <w:p w14:paraId="25072F02" w14:textId="77777777" w:rsidR="007E3705" w:rsidRDefault="007E3705" w:rsidP="007E3705">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1FA337D8" w14:textId="77777777" w:rsidR="007E3705" w:rsidRDefault="007E3705" w:rsidP="007E3705">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53A22452" w14:textId="77777777" w:rsidR="007E3705" w:rsidRDefault="007E3705" w:rsidP="007E3705">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0E58493D" w14:textId="77777777" w:rsidR="007E3705" w:rsidRDefault="007E3705" w:rsidP="007E3705">
      <w:pPr>
        <w:spacing w:after="0" w:line="240" w:lineRule="auto"/>
        <w:jc w:val="center"/>
        <w:rPr>
          <w:rFonts w:ascii="Microsoft JhengHei UI" w:eastAsia="Microsoft JhengHei UI" w:hAnsi="Microsoft JhengHei UI" w:cs="Arial" w:hint="eastAsia"/>
          <w:b/>
          <w:sz w:val="24"/>
          <w:szCs w:val="24"/>
        </w:rPr>
      </w:pPr>
    </w:p>
    <w:p w14:paraId="6BFE6EC4" w14:textId="77777777" w:rsidR="007E3705" w:rsidRDefault="007E3705" w:rsidP="007E3705">
      <w:pPr>
        <w:spacing w:after="0" w:line="240" w:lineRule="auto"/>
        <w:rPr>
          <w:rFonts w:ascii="Microsoft JhengHei UI" w:eastAsia="Microsoft JhengHei UI" w:hAnsi="Microsoft JhengHei UI" w:cs="Arial" w:hint="eastAsia"/>
          <w:b/>
          <w:sz w:val="24"/>
          <w:szCs w:val="24"/>
        </w:rPr>
      </w:pPr>
    </w:p>
    <w:p w14:paraId="1AEC4B98" w14:textId="77777777" w:rsidR="007E3705" w:rsidRDefault="007E3705" w:rsidP="007E3705">
      <w:pPr>
        <w:spacing w:after="0" w:line="240" w:lineRule="auto"/>
        <w:rPr>
          <w:rFonts w:ascii="Microsoft JhengHei UI" w:eastAsia="Microsoft JhengHei UI" w:hAnsi="Microsoft JhengHei UI" w:cs="Arial" w:hint="eastAsia"/>
          <w:b/>
          <w:sz w:val="24"/>
          <w:szCs w:val="24"/>
        </w:rPr>
      </w:pPr>
    </w:p>
    <w:p w14:paraId="761CB964" w14:textId="77777777" w:rsidR="007E3705" w:rsidRDefault="007E3705" w:rsidP="007E3705">
      <w:pPr>
        <w:spacing w:after="0" w:line="240" w:lineRule="auto"/>
        <w:jc w:val="center"/>
        <w:rPr>
          <w:rFonts w:ascii="Microsoft JhengHei UI" w:eastAsia="Microsoft JhengHei UI" w:hAnsi="Microsoft JhengHei UI" w:cs="Times New Roman" w:hint="eastAsia"/>
          <w:sz w:val="24"/>
          <w:szCs w:val="24"/>
        </w:rPr>
      </w:pPr>
    </w:p>
    <w:p w14:paraId="470133DA" w14:textId="77777777" w:rsidR="007E3705" w:rsidRDefault="007E3705" w:rsidP="007E3705">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7E3705">
        <w:rPr>
          <w:rFonts w:ascii="Microsoft JhengHei UI" w:eastAsia="Microsoft JhengHei UI" w:hAnsi="Microsoft JhengHei UI" w:cs="Arial" w:hint="eastAsia"/>
          <w:bCs/>
          <w:color w:val="FF0000"/>
        </w:rPr>
        <w:t>Trustee Davis @ 8:00AM</w:t>
      </w:r>
    </w:p>
    <w:p w14:paraId="142F1C39" w14:textId="77777777" w:rsidR="007E3705" w:rsidRDefault="007E3705" w:rsidP="007E3705">
      <w:pPr>
        <w:spacing w:after="0" w:line="240" w:lineRule="auto"/>
        <w:ind w:left="720"/>
        <w:contextualSpacing/>
        <w:rPr>
          <w:rFonts w:ascii="Microsoft JhengHei UI" w:eastAsia="Microsoft JhengHei UI" w:hAnsi="Microsoft JhengHei UI" w:cs="Arial" w:hint="eastAsia"/>
          <w:bCs/>
          <w:sz w:val="28"/>
          <w:szCs w:val="28"/>
          <w:u w:val="single"/>
        </w:rPr>
      </w:pPr>
    </w:p>
    <w:p w14:paraId="6E5A6B01" w14:textId="77777777" w:rsidR="007E3705" w:rsidRDefault="007E3705" w:rsidP="007E3705">
      <w:pPr>
        <w:spacing w:after="0" w:line="240" w:lineRule="auto"/>
        <w:ind w:left="720"/>
        <w:rPr>
          <w:rFonts w:ascii="Microsoft JhengHei UI" w:eastAsia="Microsoft JhengHei UI" w:hAnsi="Microsoft JhengHei UI" w:cs="Arial" w:hint="eastAsia"/>
          <w:b/>
          <w:sz w:val="24"/>
          <w:szCs w:val="24"/>
        </w:rPr>
      </w:pPr>
    </w:p>
    <w:p w14:paraId="1DC7FD53" w14:textId="77777777" w:rsidR="007E3705" w:rsidRPr="007E3705" w:rsidRDefault="007E3705" w:rsidP="007E3705">
      <w:pPr>
        <w:numPr>
          <w:ilvl w:val="0"/>
          <w:numId w:val="1"/>
        </w:numPr>
        <w:spacing w:line="240" w:lineRule="auto"/>
        <w:contextualSpacing/>
        <w:rPr>
          <w:rFonts w:ascii="Microsoft JhengHei UI" w:eastAsia="Microsoft JhengHei UI" w:hAnsi="Microsoft JhengHei UI" w:cs="Arial" w:hint="eastAsia"/>
          <w:b/>
          <w:color w:val="FF0000"/>
          <w:sz w:val="24"/>
          <w:szCs w:val="24"/>
          <w:lang w:val="fr-FR"/>
        </w:rPr>
      </w:pPr>
      <w:r>
        <w:rPr>
          <w:rFonts w:ascii="Microsoft JhengHei UI" w:eastAsia="Microsoft JhengHei UI" w:hAnsi="Microsoft JhengHei UI" w:cs="Arial" w:hint="eastAsia"/>
          <w:b/>
          <w:sz w:val="24"/>
          <w:szCs w:val="24"/>
          <w:u w:val="single"/>
          <w:lang w:val="fr-FR"/>
        </w:rPr>
        <w:t>FLAG SALUTE -</w:t>
      </w:r>
      <w:r w:rsidRPr="007E3705">
        <w:rPr>
          <w:rFonts w:ascii="Microsoft JhengHei UI" w:eastAsia="Microsoft JhengHei UI" w:hAnsi="Microsoft JhengHei UI" w:cs="Arial" w:hint="eastAsia"/>
          <w:bCs/>
          <w:color w:val="FF0000"/>
          <w:lang w:val="fr-FR"/>
        </w:rPr>
        <w:t>Trustee Davis</w:t>
      </w:r>
    </w:p>
    <w:p w14:paraId="1C4E2BA7" w14:textId="77777777" w:rsidR="007E3705" w:rsidRDefault="007E3705" w:rsidP="007E3705">
      <w:pPr>
        <w:spacing w:after="0" w:line="240" w:lineRule="auto"/>
        <w:ind w:left="720"/>
        <w:contextualSpacing/>
        <w:rPr>
          <w:rFonts w:ascii="Microsoft JhengHei UI" w:eastAsia="Microsoft JhengHei UI" w:hAnsi="Microsoft JhengHei UI" w:cs="Arial" w:hint="eastAsia"/>
          <w:b/>
          <w:sz w:val="24"/>
          <w:szCs w:val="24"/>
          <w:lang w:val="fr-FR"/>
        </w:rPr>
      </w:pPr>
    </w:p>
    <w:p w14:paraId="7DED589E" w14:textId="77777777" w:rsidR="007E3705" w:rsidRDefault="007E3705" w:rsidP="007E3705">
      <w:pPr>
        <w:spacing w:after="0" w:line="240" w:lineRule="auto"/>
        <w:rPr>
          <w:rFonts w:ascii="Microsoft JhengHei UI" w:eastAsia="Microsoft JhengHei UI" w:hAnsi="Microsoft JhengHei UI" w:cs="Arial" w:hint="eastAsia"/>
          <w:b/>
          <w:sz w:val="24"/>
          <w:szCs w:val="24"/>
          <w:lang w:val="fr-FR"/>
        </w:rPr>
      </w:pPr>
    </w:p>
    <w:p w14:paraId="156D9305" w14:textId="77777777" w:rsidR="007E3705" w:rsidRDefault="007E3705" w:rsidP="007E3705">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27ADF6C4" w14:textId="77777777" w:rsidR="007E3705" w:rsidRDefault="007E3705" w:rsidP="007E3705">
      <w:pPr>
        <w:spacing w:after="0" w:line="240" w:lineRule="auto"/>
        <w:ind w:left="720"/>
        <w:contextualSpacing/>
        <w:rPr>
          <w:rFonts w:ascii="Microsoft JhengHei UI" w:eastAsia="Microsoft JhengHei UI" w:hAnsi="Microsoft JhengHei UI" w:cs="Arial" w:hint="eastAsia"/>
          <w:sz w:val="28"/>
          <w:szCs w:val="28"/>
          <w:u w:val="single"/>
        </w:rPr>
      </w:pPr>
    </w:p>
    <w:p w14:paraId="57E08FC6" w14:textId="77777777" w:rsidR="007E3705" w:rsidRDefault="007E3705" w:rsidP="007E3705">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Chair Davis, Vice Chair Dugan, Trustee Vanderhaak, </w:t>
      </w:r>
    </w:p>
    <w:p w14:paraId="5CF87F36" w14:textId="77777777" w:rsidR="007E3705" w:rsidRDefault="007E3705" w:rsidP="007E3705">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Trustee Kelleher, Trustee Qualm, General Manager, Beaudet, Administration, Santos</w:t>
      </w:r>
    </w:p>
    <w:p w14:paraId="4435241E" w14:textId="77777777" w:rsidR="007E3705" w:rsidRDefault="007E3705" w:rsidP="007E3705">
      <w:pPr>
        <w:spacing w:after="0" w:line="240" w:lineRule="auto"/>
        <w:ind w:left="990"/>
        <w:contextualSpacing/>
        <w:jc w:val="both"/>
        <w:rPr>
          <w:rFonts w:ascii="Microsoft JhengHei UI" w:eastAsia="Microsoft JhengHei UI" w:hAnsi="Microsoft JhengHei UI" w:cs="Arial" w:hint="eastAsia"/>
        </w:rPr>
      </w:pPr>
    </w:p>
    <w:p w14:paraId="45B76326" w14:textId="79B85985" w:rsidR="007E3705" w:rsidRDefault="007E3705" w:rsidP="007E3705">
      <w:pPr>
        <w:pStyle w:val="ListParagraph"/>
        <w:numPr>
          <w:ilvl w:val="0"/>
          <w:numId w:val="1"/>
        </w:numPr>
        <w:spacing w:after="0" w:line="240" w:lineRule="auto"/>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MOTIONS TO EXCUSE-</w:t>
      </w:r>
      <w:r>
        <w:rPr>
          <w:rFonts w:ascii="Microsoft JhengHei UI" w:eastAsia="Microsoft JhengHei UI" w:hAnsi="Microsoft JhengHei UI" w:cs="Arial" w:hint="eastAsia"/>
          <w:bCs/>
          <w:sz w:val="24"/>
          <w:szCs w:val="24"/>
        </w:rPr>
        <w:t xml:space="preserve"> </w:t>
      </w:r>
      <w:r w:rsidRPr="007E3705">
        <w:rPr>
          <w:rFonts w:ascii="Microsoft JhengHei UI" w:eastAsia="Microsoft JhengHei UI" w:hAnsi="Microsoft JhengHei UI" w:cs="Arial"/>
          <w:bCs/>
          <w:color w:val="FF0000"/>
          <w:sz w:val="24"/>
          <w:szCs w:val="24"/>
        </w:rPr>
        <w:t>NONE</w:t>
      </w:r>
    </w:p>
    <w:p w14:paraId="276370E3" w14:textId="77777777" w:rsidR="007E3705" w:rsidRDefault="007E3705" w:rsidP="007E3705">
      <w:pPr>
        <w:spacing w:line="240" w:lineRule="auto"/>
        <w:rPr>
          <w:rFonts w:ascii="Microsoft JhengHei UI" w:eastAsia="Microsoft JhengHei UI" w:hAnsi="Microsoft JhengHei UI" w:cs="Arial" w:hint="eastAsia"/>
          <w:sz w:val="24"/>
          <w:szCs w:val="24"/>
        </w:rPr>
      </w:pPr>
    </w:p>
    <w:p w14:paraId="2CEE8444" w14:textId="77777777" w:rsidR="007E3705" w:rsidRDefault="007E3705" w:rsidP="007E3705">
      <w:pPr>
        <w:spacing w:after="0"/>
        <w:ind w:left="720"/>
        <w:contextualSpacing/>
        <w:rPr>
          <w:rFonts w:ascii="Microsoft JhengHei UI" w:eastAsia="Microsoft JhengHei UI" w:hAnsi="Microsoft JhengHei UI" w:cs="Arial" w:hint="eastAsia"/>
          <w:sz w:val="24"/>
          <w:szCs w:val="24"/>
        </w:rPr>
      </w:pPr>
    </w:p>
    <w:p w14:paraId="5554E956" w14:textId="436D05E7" w:rsidR="007E3705" w:rsidRDefault="007E3705" w:rsidP="007E3705">
      <w:pPr>
        <w:pStyle w:val="ListParagraph"/>
        <w:numPr>
          <w:ilvl w:val="0"/>
          <w:numId w:val="1"/>
        </w:numPr>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 VISITORS-</w:t>
      </w:r>
      <w:r>
        <w:rPr>
          <w:rFonts w:ascii="Microsoft JhengHei UI" w:eastAsia="Microsoft JhengHei UI" w:hAnsi="Microsoft JhengHei UI" w:cs="Arial" w:hint="eastAsia"/>
          <w:bCs/>
          <w:sz w:val="24"/>
          <w:szCs w:val="24"/>
        </w:rPr>
        <w:t xml:space="preserve"> </w:t>
      </w:r>
      <w:r w:rsidRPr="007E3705">
        <w:rPr>
          <w:rFonts w:ascii="Microsoft JhengHei UI" w:eastAsia="Microsoft JhengHei UI" w:hAnsi="Microsoft JhengHei UI" w:cs="Arial"/>
          <w:bCs/>
          <w:color w:val="FF0000"/>
          <w:sz w:val="24"/>
          <w:szCs w:val="24"/>
        </w:rPr>
        <w:t>NONE</w:t>
      </w:r>
    </w:p>
    <w:p w14:paraId="358870C5" w14:textId="77777777" w:rsidR="007E3705" w:rsidRDefault="007E3705" w:rsidP="007E3705">
      <w:pPr>
        <w:spacing w:line="240" w:lineRule="auto"/>
        <w:ind w:left="2160"/>
        <w:rPr>
          <w:rFonts w:ascii="Microsoft JhengHei UI" w:eastAsia="Microsoft JhengHei UI" w:hAnsi="Microsoft JhengHei UI" w:cs="Times New Roman" w:hint="eastAsia"/>
          <w:b/>
          <w:caps/>
          <w:sz w:val="24"/>
          <w:szCs w:val="24"/>
        </w:rPr>
      </w:pPr>
    </w:p>
    <w:p w14:paraId="4E5AF7F4" w14:textId="77777777" w:rsidR="007E3705" w:rsidRDefault="007E3705" w:rsidP="007E3705">
      <w:pPr>
        <w:spacing w:line="240" w:lineRule="auto"/>
        <w:contextualSpacing/>
        <w:rPr>
          <w:rFonts w:ascii="Microsoft JhengHei UI" w:eastAsia="Microsoft JhengHei UI" w:hAnsi="Microsoft JhengHei UI" w:cs="Times New Roman" w:hint="eastAsia"/>
          <w:b/>
          <w:caps/>
          <w:sz w:val="24"/>
          <w:szCs w:val="24"/>
        </w:rPr>
      </w:pPr>
    </w:p>
    <w:p w14:paraId="12E722EF" w14:textId="77777777" w:rsidR="007E3705" w:rsidRDefault="007E3705" w:rsidP="007E3705">
      <w:pPr>
        <w:spacing w:line="240" w:lineRule="auto"/>
        <w:contextualSpacing/>
        <w:rPr>
          <w:rFonts w:ascii="Microsoft JhengHei UI" w:eastAsia="Microsoft JhengHei UI" w:hAnsi="Microsoft JhengHei UI" w:cs="Times New Roman" w:hint="eastAsia"/>
          <w:b/>
          <w:caps/>
          <w:sz w:val="24"/>
          <w:szCs w:val="24"/>
        </w:rPr>
      </w:pPr>
    </w:p>
    <w:p w14:paraId="4833F5C1" w14:textId="77777777" w:rsidR="007E3705" w:rsidRDefault="007E3705" w:rsidP="007E3705">
      <w:pPr>
        <w:spacing w:line="240" w:lineRule="auto"/>
        <w:contextualSpacing/>
        <w:rPr>
          <w:rFonts w:ascii="Microsoft JhengHei UI" w:eastAsia="Microsoft JhengHei UI" w:hAnsi="Microsoft JhengHei UI" w:cs="Times New Roman" w:hint="eastAsia"/>
          <w:b/>
          <w:caps/>
          <w:sz w:val="24"/>
          <w:szCs w:val="24"/>
        </w:rPr>
      </w:pPr>
    </w:p>
    <w:p w14:paraId="0C67B92B" w14:textId="77777777" w:rsidR="007E3705" w:rsidRDefault="007E3705" w:rsidP="007E3705">
      <w:pPr>
        <w:spacing w:line="240" w:lineRule="auto"/>
        <w:contextualSpacing/>
        <w:rPr>
          <w:rFonts w:ascii="Microsoft JhengHei UI" w:eastAsia="Microsoft JhengHei UI" w:hAnsi="Microsoft JhengHei UI" w:cs="Times New Roman" w:hint="eastAsia"/>
          <w:b/>
          <w:caps/>
          <w:sz w:val="24"/>
          <w:szCs w:val="24"/>
        </w:rPr>
      </w:pPr>
    </w:p>
    <w:p w14:paraId="0237681D" w14:textId="77777777" w:rsidR="007E3705" w:rsidRDefault="007E3705" w:rsidP="007E3705">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p>
    <w:p w14:paraId="22A1CA92" w14:textId="77777777" w:rsidR="007E3705" w:rsidRDefault="007E3705" w:rsidP="007E3705">
      <w:pPr>
        <w:spacing w:after="0" w:line="240" w:lineRule="auto"/>
        <w:rPr>
          <w:rFonts w:ascii="Microsoft JhengHei UI" w:eastAsia="Microsoft JhengHei UI" w:hAnsi="Microsoft JhengHei UI" w:cs="Arial" w:hint="eastAsia"/>
          <w:b/>
          <w:sz w:val="24"/>
          <w:szCs w:val="24"/>
        </w:rPr>
      </w:pPr>
    </w:p>
    <w:p w14:paraId="33E5190F" w14:textId="77777777" w:rsidR="007E3705" w:rsidRDefault="007E3705" w:rsidP="007E3705">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76FF3301" w14:textId="77777777" w:rsidR="007E3705" w:rsidRDefault="007E3705" w:rsidP="007E3705">
      <w:pPr>
        <w:spacing w:line="240" w:lineRule="auto"/>
        <w:rPr>
          <w:rFonts w:ascii="Microsoft JhengHei UI" w:eastAsia="Microsoft JhengHei UI" w:hAnsi="Microsoft JhengHei UI" w:cs="Arial" w:hint="eastAsia"/>
          <w:sz w:val="24"/>
          <w:szCs w:val="24"/>
        </w:rPr>
      </w:pPr>
    </w:p>
    <w:p w14:paraId="3754B668"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u w:val="single"/>
        </w:rPr>
      </w:pPr>
    </w:p>
    <w:p w14:paraId="47E69629" w14:textId="77777777" w:rsidR="007E3705" w:rsidRDefault="007E3705" w:rsidP="007E3705">
      <w:pPr>
        <w:spacing w:line="240" w:lineRule="auto"/>
        <w:contextualSpacing/>
        <w:rPr>
          <w:rFonts w:ascii="Microsoft JhengHei UI" w:eastAsia="Microsoft JhengHei UI" w:hAnsi="Microsoft JhengHei UI" w:cs="Times New Roman" w:hint="eastAsia"/>
          <w:b/>
          <w:caps/>
          <w:sz w:val="24"/>
          <w:szCs w:val="24"/>
        </w:rPr>
      </w:pPr>
    </w:p>
    <w:p w14:paraId="741B8FB0" w14:textId="77777777" w:rsidR="007E3705" w:rsidRDefault="007E3705" w:rsidP="007E3705">
      <w:pPr>
        <w:spacing w:after="0" w:line="240" w:lineRule="auto"/>
        <w:ind w:left="720"/>
        <w:jc w:val="both"/>
        <w:rPr>
          <w:rFonts w:ascii="Microsoft JhengHei UI" w:eastAsia="Microsoft JhengHei UI" w:hAnsi="Microsoft JhengHei UI" w:cs="Arial" w:hint="eastAsia"/>
          <w:sz w:val="28"/>
          <w:szCs w:val="28"/>
        </w:rPr>
      </w:pPr>
    </w:p>
    <w:p w14:paraId="6064493F" w14:textId="77777777" w:rsidR="007E3705" w:rsidRDefault="007E3705" w:rsidP="007E3705">
      <w:pPr>
        <w:spacing w:after="0" w:line="240" w:lineRule="auto"/>
        <w:ind w:left="360"/>
        <w:jc w:val="both"/>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bCs/>
          <w:sz w:val="24"/>
          <w:szCs w:val="24"/>
        </w:rPr>
        <w:t>7</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CLOSED SESSION ITEMS</w:t>
      </w:r>
      <w:proofErr w:type="gramStart"/>
      <w:r>
        <w:rPr>
          <w:rFonts w:ascii="Microsoft JhengHei UI" w:eastAsia="Microsoft JhengHei UI" w:hAnsi="Microsoft JhengHei UI" w:cs="Arial" w:hint="eastAsia"/>
          <w:b/>
          <w:sz w:val="24"/>
          <w:szCs w:val="24"/>
          <w:u w:val="single"/>
        </w:rPr>
        <w:t>-</w:t>
      </w:r>
      <w:r>
        <w:rPr>
          <w:rFonts w:ascii="Microsoft JhengHei UI" w:eastAsia="Microsoft JhengHei UI" w:hAnsi="Microsoft JhengHei UI" w:cs="Arial" w:hint="eastAsia"/>
          <w:b/>
          <w:sz w:val="24"/>
          <w:szCs w:val="24"/>
        </w:rPr>
        <w:t xml:space="preserve">  </w:t>
      </w:r>
      <w:r w:rsidRPr="007E3705">
        <w:rPr>
          <w:rFonts w:ascii="Microsoft JhengHei UI" w:eastAsia="Microsoft JhengHei UI" w:hAnsi="Microsoft JhengHei UI" w:cs="Arial" w:hint="eastAsia"/>
          <w:b/>
          <w:color w:val="FF0000"/>
          <w:sz w:val="24"/>
          <w:szCs w:val="24"/>
        </w:rPr>
        <w:t>Nothing</w:t>
      </w:r>
      <w:proofErr w:type="gramEnd"/>
      <w:r w:rsidRPr="007E3705">
        <w:rPr>
          <w:rFonts w:ascii="Microsoft JhengHei UI" w:eastAsia="Microsoft JhengHei UI" w:hAnsi="Microsoft JhengHei UI" w:cs="Arial" w:hint="eastAsia"/>
          <w:b/>
          <w:color w:val="FF0000"/>
          <w:sz w:val="24"/>
          <w:szCs w:val="24"/>
        </w:rPr>
        <w:t xml:space="preserve"> </w:t>
      </w:r>
    </w:p>
    <w:p w14:paraId="025AEEE6" w14:textId="77777777" w:rsidR="007E3705" w:rsidRDefault="007E3705" w:rsidP="007E3705">
      <w:pPr>
        <w:pStyle w:val="ListParagraph"/>
        <w:spacing w:after="0" w:line="240" w:lineRule="auto"/>
        <w:jc w:val="both"/>
        <w:rPr>
          <w:rFonts w:ascii="Microsoft JhengHei UI" w:eastAsia="Microsoft JhengHei UI" w:hAnsi="Microsoft JhengHei UI" w:cs="Arial" w:hint="eastAsia"/>
          <w:b/>
          <w:sz w:val="28"/>
          <w:szCs w:val="28"/>
          <w:u w:val="single"/>
        </w:rPr>
      </w:pPr>
    </w:p>
    <w:p w14:paraId="758BAE71" w14:textId="77777777" w:rsidR="007E3705" w:rsidRDefault="007E3705" w:rsidP="007E3705">
      <w:pPr>
        <w:pStyle w:val="ListParagraph"/>
        <w:rPr>
          <w:rFonts w:ascii="Microsoft JhengHei UI" w:eastAsia="Microsoft JhengHei UI" w:hAnsi="Microsoft JhengHei UI" w:hint="eastAsia"/>
          <w:b/>
          <w:bCs/>
          <w:sz w:val="24"/>
          <w:szCs w:val="24"/>
        </w:rPr>
      </w:pPr>
    </w:p>
    <w:p w14:paraId="0AB00A6F" w14:textId="77777777" w:rsidR="007E3705" w:rsidRDefault="007E3705" w:rsidP="007E3705">
      <w:pPr>
        <w:pStyle w:val="ListParagraph"/>
        <w:numPr>
          <w:ilvl w:val="0"/>
          <w:numId w:val="2"/>
        </w:numPr>
        <w:tabs>
          <w:tab w:val="left" w:pos="540"/>
        </w:tabs>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rPr>
        <w:t>CONFERENCE WITH LEGAL COUNSEL—ANTICIPATED INITIATION OF LITIGATION</w:t>
      </w:r>
      <w:r>
        <w:rPr>
          <w:rFonts w:ascii="Microsoft JhengHei UI" w:eastAsia="Microsoft JhengHei UI" w:hAnsi="Microsoft JhengHei UI" w:cs="Arial" w:hint="eastAsia"/>
          <w:sz w:val="24"/>
          <w:szCs w:val="24"/>
        </w:rPr>
        <w:t xml:space="preserve"> </w:t>
      </w:r>
    </w:p>
    <w:p w14:paraId="1E8D0597" w14:textId="77777777" w:rsidR="007E3705" w:rsidRDefault="007E3705" w:rsidP="007E3705">
      <w:pPr>
        <w:pStyle w:val="ListParagraph"/>
        <w:ind w:left="768"/>
        <w:rPr>
          <w:rFonts w:ascii="Microsoft JhengHei UI" w:eastAsia="Microsoft JhengHei UI" w:hAnsi="Microsoft JhengHei UI" w:cs="Arial" w:hint="eastAsia"/>
        </w:rPr>
      </w:pPr>
      <w:r>
        <w:rPr>
          <w:rFonts w:ascii="Microsoft JhengHei UI" w:eastAsia="Microsoft JhengHei UI" w:hAnsi="Microsoft JhengHei UI" w:cs="Arial" w:hint="eastAsia"/>
        </w:rPr>
        <w:t>Pursuant to Government Code of Section 54956.9 (d) (</w:t>
      </w:r>
      <w:r>
        <w:rPr>
          <w:rFonts w:ascii="Microsoft JhengHei UI" w:eastAsia="Microsoft JhengHei UI" w:hAnsi="Microsoft JhengHei UI" w:cs="Arial" w:hint="eastAsia"/>
          <w:b/>
          <w:bCs/>
        </w:rPr>
        <w:t>one potential case</w:t>
      </w:r>
      <w:r>
        <w:rPr>
          <w:rFonts w:ascii="Microsoft JhengHei UI" w:eastAsia="Microsoft JhengHei UI" w:hAnsi="Microsoft JhengHei UI" w:cs="Arial" w:hint="eastAsia"/>
        </w:rPr>
        <w:t>)</w:t>
      </w:r>
    </w:p>
    <w:p w14:paraId="231C2D5A" w14:textId="77777777" w:rsidR="007E3705" w:rsidRDefault="007E3705" w:rsidP="007E3705">
      <w:pPr>
        <w:spacing w:after="0" w:line="240" w:lineRule="auto"/>
        <w:ind w:left="720"/>
        <w:jc w:val="both"/>
        <w:rPr>
          <w:rFonts w:ascii="Microsoft JhengHei UI" w:eastAsia="Microsoft JhengHei UI" w:hAnsi="Microsoft JhengHei UI" w:cs="Arial" w:hint="eastAsia"/>
          <w:sz w:val="24"/>
          <w:szCs w:val="24"/>
        </w:rPr>
      </w:pPr>
    </w:p>
    <w:p w14:paraId="0B0491B7" w14:textId="77777777" w:rsidR="007E3705" w:rsidRDefault="007E3705" w:rsidP="007E3705">
      <w:pPr>
        <w:spacing w:after="0" w:line="240" w:lineRule="auto"/>
        <w:ind w:left="720"/>
        <w:jc w:val="both"/>
        <w:rPr>
          <w:rFonts w:ascii="Microsoft JhengHei UI" w:eastAsia="Microsoft JhengHei UI" w:hAnsi="Microsoft JhengHei UI" w:cs="Arial"/>
          <w:sz w:val="24"/>
          <w:szCs w:val="24"/>
        </w:rPr>
      </w:pPr>
    </w:p>
    <w:p w14:paraId="2233A327" w14:textId="77777777" w:rsidR="007E3705" w:rsidRDefault="007E3705" w:rsidP="007E3705">
      <w:pPr>
        <w:spacing w:after="0" w:line="240" w:lineRule="auto"/>
        <w:ind w:left="720"/>
        <w:jc w:val="both"/>
        <w:rPr>
          <w:rFonts w:ascii="Microsoft JhengHei UI" w:eastAsia="Microsoft JhengHei UI" w:hAnsi="Microsoft JhengHei UI" w:cs="Arial"/>
          <w:sz w:val="24"/>
          <w:szCs w:val="24"/>
        </w:rPr>
      </w:pPr>
    </w:p>
    <w:p w14:paraId="4C0F1B74" w14:textId="77777777" w:rsidR="007E3705" w:rsidRDefault="007E3705" w:rsidP="007E3705">
      <w:pPr>
        <w:spacing w:after="0" w:line="240" w:lineRule="auto"/>
        <w:ind w:left="720"/>
        <w:jc w:val="both"/>
        <w:rPr>
          <w:rFonts w:ascii="Microsoft JhengHei UI" w:eastAsia="Microsoft JhengHei UI" w:hAnsi="Microsoft JhengHei UI" w:cs="Arial"/>
          <w:sz w:val="24"/>
          <w:szCs w:val="24"/>
        </w:rPr>
      </w:pPr>
    </w:p>
    <w:p w14:paraId="758D12EC" w14:textId="77777777" w:rsidR="007E3705" w:rsidRDefault="007E3705" w:rsidP="007E3705">
      <w:pPr>
        <w:spacing w:after="0" w:line="240" w:lineRule="auto"/>
        <w:ind w:left="720"/>
        <w:jc w:val="both"/>
        <w:rPr>
          <w:rFonts w:ascii="Microsoft JhengHei UI" w:eastAsia="Microsoft JhengHei UI" w:hAnsi="Microsoft JhengHei UI" w:cs="Arial"/>
          <w:sz w:val="24"/>
          <w:szCs w:val="24"/>
        </w:rPr>
      </w:pPr>
    </w:p>
    <w:p w14:paraId="07F44714" w14:textId="77777777" w:rsidR="007E3705" w:rsidRDefault="007E3705" w:rsidP="007E3705">
      <w:pPr>
        <w:spacing w:after="0" w:line="240" w:lineRule="auto"/>
        <w:ind w:left="720"/>
        <w:jc w:val="both"/>
        <w:rPr>
          <w:rFonts w:ascii="Microsoft JhengHei UI" w:eastAsia="Microsoft JhengHei UI" w:hAnsi="Microsoft JhengHei UI" w:cs="Arial"/>
          <w:sz w:val="24"/>
          <w:szCs w:val="24"/>
        </w:rPr>
      </w:pPr>
    </w:p>
    <w:p w14:paraId="54E44F2B" w14:textId="77777777" w:rsidR="007E3705" w:rsidRDefault="007E3705" w:rsidP="007E3705">
      <w:pPr>
        <w:spacing w:after="0" w:line="240" w:lineRule="auto"/>
        <w:ind w:left="720"/>
        <w:jc w:val="both"/>
        <w:rPr>
          <w:rFonts w:ascii="Microsoft JhengHei UI" w:eastAsia="Microsoft JhengHei UI" w:hAnsi="Microsoft JhengHei UI" w:cs="Arial"/>
          <w:sz w:val="24"/>
          <w:szCs w:val="24"/>
        </w:rPr>
      </w:pPr>
    </w:p>
    <w:p w14:paraId="76281768" w14:textId="77777777" w:rsidR="007E3705" w:rsidRDefault="007E3705" w:rsidP="007E3705">
      <w:pPr>
        <w:spacing w:after="0" w:line="240" w:lineRule="auto"/>
        <w:ind w:left="720"/>
        <w:jc w:val="both"/>
        <w:rPr>
          <w:rFonts w:ascii="Microsoft JhengHei UI" w:eastAsia="Microsoft JhengHei UI" w:hAnsi="Microsoft JhengHei UI" w:cs="Arial"/>
          <w:sz w:val="24"/>
          <w:szCs w:val="24"/>
        </w:rPr>
      </w:pPr>
    </w:p>
    <w:p w14:paraId="36D20BC7" w14:textId="77777777" w:rsidR="007E3705" w:rsidRDefault="007E3705" w:rsidP="007E3705">
      <w:pPr>
        <w:spacing w:after="0" w:line="240" w:lineRule="auto"/>
        <w:ind w:left="720"/>
        <w:jc w:val="both"/>
        <w:rPr>
          <w:rFonts w:ascii="Microsoft JhengHei UI" w:eastAsia="Microsoft JhengHei UI" w:hAnsi="Microsoft JhengHei UI" w:cs="Arial" w:hint="eastAsia"/>
          <w:sz w:val="24"/>
          <w:szCs w:val="24"/>
        </w:rPr>
      </w:pPr>
    </w:p>
    <w:p w14:paraId="4956DFEA" w14:textId="6C165E3F" w:rsidR="007E3705" w:rsidRDefault="007E3705" w:rsidP="007E3705">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lastRenderedPageBreak/>
        <w:t xml:space="preserve">    8.</w:t>
      </w:r>
      <w:r>
        <w:rPr>
          <w:rFonts w:ascii="Microsoft JhengHei UI" w:eastAsia="Microsoft JhengHei UI" w:hAnsi="Microsoft JhengHei UI" w:cs="Arial" w:hint="eastAsia"/>
          <w:b/>
          <w:sz w:val="24"/>
          <w:szCs w:val="24"/>
          <w:u w:val="single"/>
        </w:rPr>
        <w:t xml:space="preserve"> CONSENT CALENDAR</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b/>
          <w:sz w:val="24"/>
          <w:szCs w:val="24"/>
          <w:u w:val="single"/>
        </w:rPr>
        <w:t>-</w:t>
      </w:r>
      <w:r>
        <w:rPr>
          <w:rFonts w:ascii="Microsoft JhengHei UI" w:eastAsia="Microsoft JhengHei UI" w:hAnsi="Microsoft JhengHei UI" w:cs="Arial"/>
          <w:b/>
          <w:sz w:val="24"/>
          <w:szCs w:val="24"/>
          <w:u w:val="single"/>
        </w:rPr>
        <w:t xml:space="preserve"> </w:t>
      </w:r>
      <w:r w:rsidRPr="007E3705">
        <w:rPr>
          <w:rFonts w:ascii="Microsoft JhengHei UI" w:eastAsia="Microsoft JhengHei UI" w:hAnsi="Microsoft JhengHei UI" w:cs="Arial"/>
          <w:b/>
          <w:color w:val="FF0000"/>
          <w:sz w:val="24"/>
          <w:szCs w:val="24"/>
        </w:rPr>
        <w:t xml:space="preserve">A motion was made by Trustee Dugan to accept the </w:t>
      </w:r>
      <w:r>
        <w:rPr>
          <w:rFonts w:ascii="Microsoft JhengHei UI" w:eastAsia="Microsoft JhengHei UI" w:hAnsi="Microsoft JhengHei UI" w:cs="Arial"/>
          <w:b/>
          <w:color w:val="FF0000"/>
          <w:sz w:val="24"/>
          <w:szCs w:val="24"/>
        </w:rPr>
        <w:t>consent calendar</w:t>
      </w:r>
      <w:r w:rsidRPr="007E3705">
        <w:rPr>
          <w:rFonts w:ascii="Microsoft JhengHei UI" w:eastAsia="Microsoft JhengHei UI" w:hAnsi="Microsoft JhengHei UI" w:cs="Arial"/>
          <w:b/>
          <w:color w:val="FF0000"/>
          <w:sz w:val="24"/>
          <w:szCs w:val="24"/>
        </w:rPr>
        <w:t xml:space="preserve"> as </w:t>
      </w:r>
      <w:r w:rsidRPr="007E3705">
        <w:rPr>
          <w:rFonts w:ascii="Microsoft JhengHei UI" w:eastAsia="Microsoft JhengHei UI" w:hAnsi="Microsoft JhengHei UI" w:cs="Arial"/>
          <w:b/>
          <w:color w:val="FF0000"/>
          <w:sz w:val="24"/>
          <w:szCs w:val="24"/>
        </w:rPr>
        <w:t>presented, motion</w:t>
      </w:r>
      <w:r w:rsidRPr="007E3705">
        <w:rPr>
          <w:rFonts w:ascii="Microsoft JhengHei UI" w:eastAsia="Microsoft JhengHei UI" w:hAnsi="Microsoft JhengHei UI" w:cs="Arial"/>
          <w:b/>
          <w:color w:val="FF0000"/>
          <w:sz w:val="24"/>
          <w:szCs w:val="24"/>
        </w:rPr>
        <w:t xml:space="preserve"> was seconded by Trustee Vanderhaak and passed with a 5/0 vote.</w:t>
      </w:r>
    </w:p>
    <w:p w14:paraId="24D8E3F5" w14:textId="77777777" w:rsidR="007E3705" w:rsidRDefault="007E3705" w:rsidP="007E3705">
      <w:pPr>
        <w:spacing w:after="0" w:line="240" w:lineRule="auto"/>
        <w:ind w:left="360"/>
        <w:contextualSpacing/>
        <w:jc w:val="both"/>
        <w:rPr>
          <w:rFonts w:ascii="Microsoft JhengHei UI" w:eastAsia="Microsoft JhengHei UI" w:hAnsi="Microsoft JhengHei UI" w:cs="Arial" w:hint="eastAsia"/>
          <w:sz w:val="24"/>
          <w:szCs w:val="24"/>
        </w:rPr>
      </w:pPr>
    </w:p>
    <w:p w14:paraId="2FAE0094" w14:textId="77777777" w:rsidR="007E3705" w:rsidRDefault="007E3705" w:rsidP="007E3705">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4158E7AF"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0ABD0E14"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11D1BF27"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369F0340"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0D4C7E0D" w14:textId="36BE51BA" w:rsidR="007E3705" w:rsidRPr="007E3705" w:rsidRDefault="007E3705" w:rsidP="007E3705">
      <w:pPr>
        <w:pStyle w:val="ListParagraph"/>
        <w:numPr>
          <w:ilvl w:val="0"/>
          <w:numId w:val="3"/>
        </w:numPr>
        <w:spacing w:after="0" w:line="240" w:lineRule="auto"/>
        <w:ind w:hanging="180"/>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APPROVAL OF MINUTES</w:t>
      </w:r>
    </w:p>
    <w:p w14:paraId="4A8C7D5B" w14:textId="77777777" w:rsidR="007E3705" w:rsidRPr="007E3705" w:rsidRDefault="007E3705" w:rsidP="007E3705">
      <w:pPr>
        <w:spacing w:after="0" w:line="240" w:lineRule="auto"/>
        <w:rPr>
          <w:rFonts w:ascii="Microsoft JhengHei UI" w:eastAsia="Microsoft JhengHei UI" w:hAnsi="Microsoft JhengHei UI" w:cs="Arial" w:hint="eastAsia"/>
          <w:b/>
          <w:color w:val="FF0000"/>
          <w:sz w:val="24"/>
          <w:szCs w:val="24"/>
        </w:rPr>
      </w:pPr>
    </w:p>
    <w:p w14:paraId="0AB1F496" w14:textId="77777777" w:rsidR="007E3705" w:rsidRDefault="007E3705" w:rsidP="007E370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ab/>
        <w:t>That the Board approve the minutes of the Regular Board Meeting dated July 18, 2024.</w:t>
      </w:r>
    </w:p>
    <w:p w14:paraId="6800E0E0" w14:textId="77777777" w:rsidR="007E3705" w:rsidRDefault="007E3705" w:rsidP="007E3705">
      <w:pPr>
        <w:spacing w:after="0" w:line="240" w:lineRule="auto"/>
        <w:ind w:left="1440"/>
        <w:rPr>
          <w:rFonts w:ascii="Microsoft JhengHei UI" w:eastAsia="Microsoft JhengHei UI" w:hAnsi="Microsoft JhengHei UI" w:cs="Arial" w:hint="eastAsia"/>
        </w:rPr>
      </w:pPr>
    </w:p>
    <w:p w14:paraId="04BFEF09"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5241D0D5" w14:textId="77777777" w:rsidR="007E3705" w:rsidRDefault="007E3705" w:rsidP="007E3705">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APPROVAL OF CHECK REGISTERS </w:t>
      </w:r>
    </w:p>
    <w:p w14:paraId="41F56DCB" w14:textId="77777777" w:rsidR="007E3705" w:rsidRDefault="007E3705" w:rsidP="007E3705">
      <w:pPr>
        <w:spacing w:after="0" w:line="240" w:lineRule="auto"/>
        <w:rPr>
          <w:rFonts w:ascii="Microsoft JhengHei UI" w:eastAsia="Microsoft JhengHei UI" w:hAnsi="Microsoft JhengHei UI" w:cs="Arial" w:hint="eastAsia"/>
          <w:b/>
          <w:sz w:val="24"/>
          <w:szCs w:val="24"/>
        </w:rPr>
      </w:pPr>
    </w:p>
    <w:p w14:paraId="7F81EC98" w14:textId="77777777" w:rsidR="007E3705" w:rsidRDefault="007E3705" w:rsidP="007E3705">
      <w:pPr>
        <w:spacing w:after="0" w:line="240" w:lineRule="auto"/>
        <w:ind w:left="1440"/>
        <w:jc w:val="both"/>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July 2024 Check Registers, Nos. 101100, 101200 and 101300.</w:t>
      </w:r>
    </w:p>
    <w:p w14:paraId="365E79FB" w14:textId="77777777" w:rsidR="007E3705" w:rsidRDefault="007E3705" w:rsidP="007E3705">
      <w:pPr>
        <w:spacing w:after="0" w:line="240" w:lineRule="auto"/>
        <w:ind w:left="1440"/>
        <w:rPr>
          <w:rFonts w:ascii="Microsoft JhengHei UI" w:eastAsia="Microsoft JhengHei UI" w:hAnsi="Microsoft JhengHei UI" w:cs="Arial" w:hint="eastAsia"/>
          <w:sz w:val="24"/>
          <w:szCs w:val="24"/>
        </w:rPr>
      </w:pPr>
    </w:p>
    <w:p w14:paraId="617A6846" w14:textId="77777777" w:rsidR="007E3705" w:rsidRDefault="007E3705" w:rsidP="007E3705">
      <w:pPr>
        <w:spacing w:after="0" w:line="240" w:lineRule="auto"/>
        <w:ind w:left="1440"/>
        <w:rPr>
          <w:rFonts w:ascii="Microsoft JhengHei UI" w:eastAsia="Microsoft JhengHei UI" w:hAnsi="Microsoft JhengHei UI" w:cs="Arial" w:hint="eastAsia"/>
          <w:sz w:val="24"/>
          <w:szCs w:val="24"/>
        </w:rPr>
      </w:pPr>
    </w:p>
    <w:p w14:paraId="2FFF3A52" w14:textId="77777777" w:rsidR="007E3705" w:rsidRDefault="007E3705" w:rsidP="007E3705">
      <w:pPr>
        <w:spacing w:after="0" w:line="240" w:lineRule="auto"/>
        <w:ind w:left="1440"/>
        <w:rPr>
          <w:rFonts w:ascii="Microsoft JhengHei UI" w:eastAsia="Microsoft JhengHei UI" w:hAnsi="Microsoft JhengHei UI" w:cs="Arial" w:hint="eastAsia"/>
          <w:sz w:val="24"/>
          <w:szCs w:val="24"/>
        </w:rPr>
      </w:pPr>
    </w:p>
    <w:p w14:paraId="6D6D1D0D" w14:textId="77777777" w:rsidR="007E3705" w:rsidRDefault="007E3705" w:rsidP="007E3705">
      <w:pPr>
        <w:pStyle w:val="ListParagraph"/>
        <w:numPr>
          <w:ilvl w:val="0"/>
          <w:numId w:val="3"/>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0E005D95" w14:textId="77777777" w:rsidR="007E3705" w:rsidRDefault="007E3705" w:rsidP="007E3705">
      <w:pPr>
        <w:spacing w:after="0" w:line="240" w:lineRule="auto"/>
        <w:rPr>
          <w:rFonts w:ascii="Microsoft JhengHei UI" w:eastAsia="Microsoft JhengHei UI" w:hAnsi="Microsoft JhengHei UI" w:cs="Arial" w:hint="eastAsia"/>
          <w:b/>
          <w:sz w:val="24"/>
          <w:szCs w:val="24"/>
        </w:rPr>
      </w:pPr>
    </w:p>
    <w:p w14:paraId="3F12D94C" w14:textId="77777777" w:rsidR="007E3705" w:rsidRDefault="007E3705" w:rsidP="007E370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7AA8E9F3" w14:textId="2423C02A" w:rsidR="007E3705" w:rsidRPr="007E3705" w:rsidRDefault="007E3705" w:rsidP="007E3705">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hint="eastAsia"/>
        </w:rPr>
        <w:t>July 2024 Bookkeeper Repor</w:t>
      </w:r>
      <w:r>
        <w:rPr>
          <w:rFonts w:ascii="Microsoft JhengHei UI" w:eastAsia="Microsoft JhengHei UI" w:hAnsi="Microsoft JhengHei UI" w:cs="Arial"/>
        </w:rPr>
        <w:t>t</w:t>
      </w:r>
    </w:p>
    <w:p w14:paraId="293F4CC8" w14:textId="7577350A" w:rsidR="007E3705" w:rsidRDefault="007E3705" w:rsidP="007E3705">
      <w:pPr>
        <w:spacing w:after="0" w:line="240" w:lineRule="auto"/>
        <w:rPr>
          <w:rFonts w:ascii="Microsoft JhengHei UI" w:eastAsia="Microsoft JhengHei UI" w:hAnsi="Microsoft JhengHei UI" w:cs="Arial" w:hint="eastAsia"/>
          <w:sz w:val="28"/>
          <w:szCs w:val="28"/>
        </w:rPr>
      </w:pPr>
      <w:r w:rsidRPr="007E3705">
        <w:rPr>
          <w:rFonts w:ascii="Microsoft JhengHei UI" w:eastAsia="Microsoft JhengHei UI" w:hAnsi="Microsoft JhengHei UI" w:cs="Arial"/>
          <w:color w:val="FF0000"/>
          <w:sz w:val="28"/>
          <w:szCs w:val="28"/>
        </w:rPr>
        <w:lastRenderedPageBreak/>
        <w:t>Trustee Dugan stepped out-</w:t>
      </w:r>
    </w:p>
    <w:p w14:paraId="1A60910C" w14:textId="77777777" w:rsidR="007E3705" w:rsidRDefault="007E3705" w:rsidP="007E3705">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9.</w:t>
      </w:r>
      <w:r>
        <w:rPr>
          <w:rFonts w:ascii="Microsoft JhengHei UI" w:eastAsia="Microsoft JhengHei UI" w:hAnsi="Microsoft JhengHei UI" w:cs="Arial" w:hint="eastAsia"/>
          <w:b/>
          <w:sz w:val="24"/>
          <w:szCs w:val="24"/>
          <w:u w:val="single"/>
        </w:rPr>
        <w:t xml:space="preserve"> ACTION ITEMS-</w:t>
      </w:r>
    </w:p>
    <w:p w14:paraId="05A939BA" w14:textId="77777777" w:rsidR="007E3705" w:rsidRDefault="007E3705" w:rsidP="007E3705">
      <w:pPr>
        <w:spacing w:after="0" w:line="240" w:lineRule="auto"/>
        <w:ind w:left="270"/>
        <w:rPr>
          <w:rFonts w:ascii="Microsoft JhengHei UI" w:eastAsia="Microsoft JhengHei UI" w:hAnsi="Microsoft JhengHei UI" w:cs="Arial" w:hint="eastAsia"/>
          <w:b/>
          <w:sz w:val="24"/>
          <w:szCs w:val="24"/>
          <w:u w:val="single"/>
        </w:rPr>
      </w:pPr>
    </w:p>
    <w:p w14:paraId="4818492B" w14:textId="7D0AEE68" w:rsidR="007E3705" w:rsidRPr="007E3705" w:rsidRDefault="007E3705" w:rsidP="007E3705">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Appraisal of land parcel APN# 924-360-003</w:t>
      </w:r>
      <w:r>
        <w:rPr>
          <w:rFonts w:ascii="Microsoft JhengHei UI" w:eastAsia="Microsoft JhengHei UI" w:hAnsi="Microsoft JhengHei UI" w:cs="Arial"/>
          <w:b/>
          <w:sz w:val="24"/>
          <w:szCs w:val="24"/>
          <w:u w:val="single"/>
        </w:rPr>
        <w:t xml:space="preserve"> </w:t>
      </w:r>
      <w:r w:rsidRPr="007E3705">
        <w:rPr>
          <w:rFonts w:ascii="Microsoft JhengHei UI" w:eastAsia="Microsoft JhengHei UI" w:hAnsi="Microsoft JhengHei UI" w:cs="Arial"/>
          <w:b/>
          <w:color w:val="FF0000"/>
          <w:sz w:val="24"/>
          <w:szCs w:val="24"/>
        </w:rPr>
        <w:t>The Trustees reviewed the land appraisal</w:t>
      </w:r>
      <w:r>
        <w:rPr>
          <w:rFonts w:ascii="Microsoft JhengHei UI" w:eastAsia="Microsoft JhengHei UI" w:hAnsi="Microsoft JhengHei UI" w:cs="Arial"/>
          <w:b/>
          <w:color w:val="FF0000"/>
          <w:sz w:val="24"/>
          <w:szCs w:val="24"/>
        </w:rPr>
        <w:t>.</w:t>
      </w:r>
    </w:p>
    <w:p w14:paraId="66BBE417" w14:textId="77777777" w:rsidR="007E3705" w:rsidRDefault="007E3705" w:rsidP="007E3705">
      <w:pPr>
        <w:spacing w:after="0" w:line="240" w:lineRule="auto"/>
        <w:ind w:left="1440"/>
        <w:rPr>
          <w:rFonts w:ascii="Microsoft JhengHei UI" w:eastAsia="Microsoft JhengHei UI" w:hAnsi="Microsoft JhengHei UI" w:cs="Arial" w:hint="eastAsia"/>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review the appraisal requested and file for their personal use.</w:t>
      </w:r>
    </w:p>
    <w:p w14:paraId="512A2EA8" w14:textId="77777777" w:rsidR="007E3705" w:rsidRDefault="007E3705" w:rsidP="007E3705">
      <w:pPr>
        <w:spacing w:after="0" w:line="240" w:lineRule="auto"/>
        <w:rPr>
          <w:rFonts w:ascii="Microsoft JhengHei UI" w:eastAsia="Microsoft JhengHei UI" w:hAnsi="Microsoft JhengHei UI" w:cs="Arial" w:hint="eastAsia"/>
          <w:i/>
          <w:color w:val="0070C0"/>
        </w:rPr>
      </w:pPr>
    </w:p>
    <w:p w14:paraId="5A4CB6E0" w14:textId="77777777" w:rsidR="007E3705" w:rsidRDefault="007E3705" w:rsidP="007E3705">
      <w:pPr>
        <w:spacing w:after="0" w:line="240" w:lineRule="auto"/>
        <w:ind w:left="1440"/>
        <w:rPr>
          <w:rFonts w:ascii="Microsoft JhengHei UI" w:eastAsia="Microsoft JhengHei UI" w:hAnsi="Microsoft JhengHei UI" w:cs="Times New Roman" w:hint="eastAsia"/>
        </w:rPr>
      </w:pPr>
    </w:p>
    <w:p w14:paraId="4C109307" w14:textId="4BA43AF1" w:rsidR="007E3705" w:rsidRPr="002A222A" w:rsidRDefault="007E3705" w:rsidP="007E3705">
      <w:pPr>
        <w:pStyle w:val="ListParagraph"/>
        <w:numPr>
          <w:ilvl w:val="0"/>
          <w:numId w:val="4"/>
        </w:numPr>
        <w:rPr>
          <w:rFonts w:ascii="Microsoft JhengHei UI" w:eastAsia="Microsoft JhengHei UI" w:hAnsi="Microsoft JhengHei UI" w:cs="Arial" w:hint="eastAsia"/>
          <w:b/>
          <w:color w:val="FF0000"/>
          <w:sz w:val="24"/>
          <w:szCs w:val="24"/>
          <w:u w:val="single"/>
        </w:rPr>
      </w:pPr>
      <w:r>
        <w:rPr>
          <w:rFonts w:ascii="Microsoft JhengHei UI" w:eastAsia="Microsoft JhengHei UI" w:hAnsi="Microsoft JhengHei UI" w:cs="Arial" w:hint="eastAsia"/>
          <w:b/>
          <w:sz w:val="24"/>
          <w:szCs w:val="24"/>
          <w:u w:val="single"/>
        </w:rPr>
        <w:t>Stifel Re-Investments</w:t>
      </w:r>
      <w:r>
        <w:rPr>
          <w:rFonts w:ascii="Microsoft JhengHei UI" w:eastAsia="Microsoft JhengHei UI" w:hAnsi="Microsoft JhengHei UI" w:cs="Arial"/>
          <w:b/>
          <w:sz w:val="24"/>
          <w:szCs w:val="24"/>
          <w:u w:val="single"/>
        </w:rPr>
        <w:t>-</w:t>
      </w:r>
      <w:r w:rsidRPr="002A222A">
        <w:rPr>
          <w:rFonts w:ascii="Microsoft JhengHei UI" w:eastAsia="Microsoft JhengHei UI" w:hAnsi="Microsoft JhengHei UI" w:cs="Arial"/>
          <w:b/>
          <w:color w:val="FF0000"/>
          <w:sz w:val="24"/>
          <w:szCs w:val="24"/>
          <w:u w:val="single"/>
        </w:rPr>
        <w:t>A motion was made by Trustee Vanderhaak to keep using our re-investments with Stifel to invest with Class, motion seconded by Trustee Kelleher and passed with a 4/0 vote</w:t>
      </w:r>
    </w:p>
    <w:p w14:paraId="32E563B6" w14:textId="77777777" w:rsidR="007E3705" w:rsidRDefault="007E3705" w:rsidP="007E370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The Trustees have directed the General Manager to move all future re-investments with Stifel into California Class. The first drop of $145,000.00 P and $56,496.65 I, was deposited with Ca. Class on August 08, 2024. Next transfer and deposit will be the end of August.</w:t>
      </w:r>
    </w:p>
    <w:p w14:paraId="252F13BC" w14:textId="77777777" w:rsidR="007E3705" w:rsidRDefault="007E3705" w:rsidP="007E3705">
      <w:pPr>
        <w:spacing w:after="0" w:line="240" w:lineRule="auto"/>
        <w:ind w:left="1440"/>
        <w:rPr>
          <w:rFonts w:ascii="Microsoft JhengHei UI" w:eastAsia="Microsoft JhengHei UI" w:hAnsi="Microsoft JhengHei UI" w:cs="Arial" w:hint="eastAsia"/>
          <w:b/>
          <w:u w:val="single"/>
        </w:rPr>
      </w:pPr>
    </w:p>
    <w:p w14:paraId="1A14EC3D" w14:textId="67152CEF" w:rsidR="007E3705" w:rsidRPr="002A222A" w:rsidRDefault="002A222A" w:rsidP="007E3705">
      <w:pPr>
        <w:spacing w:after="0" w:line="240" w:lineRule="auto"/>
        <w:ind w:left="270"/>
        <w:rPr>
          <w:rFonts w:ascii="Microsoft JhengHei UI" w:eastAsia="Microsoft JhengHei UI" w:hAnsi="Microsoft JhengHei UI" w:cs="Arial" w:hint="eastAsia"/>
          <w:b/>
          <w:color w:val="FF0000"/>
          <w:u w:val="single"/>
        </w:rPr>
      </w:pPr>
      <w:r w:rsidRPr="002A222A">
        <w:rPr>
          <w:rFonts w:ascii="Microsoft JhengHei UI" w:eastAsia="Microsoft JhengHei UI" w:hAnsi="Microsoft JhengHei UI" w:cs="Arial"/>
          <w:b/>
          <w:color w:val="FF0000"/>
          <w:u w:val="single"/>
        </w:rPr>
        <w:t>Trustee Dugan returned-</w:t>
      </w:r>
    </w:p>
    <w:p w14:paraId="2FB7AAF1" w14:textId="455E769C" w:rsidR="007E3705" w:rsidRPr="002A222A" w:rsidRDefault="007E3705" w:rsidP="007E3705">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Second Response letter from Rancho Highlands</w:t>
      </w:r>
      <w:r w:rsidR="002A222A">
        <w:rPr>
          <w:rFonts w:ascii="Microsoft JhengHei UI" w:eastAsia="Microsoft JhengHei UI" w:hAnsi="Microsoft JhengHei UI" w:cs="Arial"/>
          <w:b/>
          <w:sz w:val="24"/>
          <w:szCs w:val="24"/>
          <w:u w:val="single"/>
        </w:rPr>
        <w:t xml:space="preserve">- </w:t>
      </w:r>
      <w:r w:rsidR="002A222A" w:rsidRPr="002A222A">
        <w:rPr>
          <w:rFonts w:ascii="Microsoft JhengHei UI" w:eastAsia="Microsoft JhengHei UI" w:hAnsi="Microsoft JhengHei UI" w:cs="Arial"/>
          <w:b/>
          <w:color w:val="FF0000"/>
          <w:sz w:val="24"/>
          <w:szCs w:val="24"/>
        </w:rPr>
        <w:t>A motion was made by Trustee Dugan to have the manager respond via email to the HOA property management. Trustees will install vinyl fencing on their property line, and signs have been placed</w:t>
      </w:r>
      <w:r w:rsidR="002A222A">
        <w:rPr>
          <w:rFonts w:ascii="Microsoft JhengHei UI" w:eastAsia="Microsoft JhengHei UI" w:hAnsi="Microsoft JhengHei UI" w:cs="Arial"/>
          <w:b/>
          <w:color w:val="FF0000"/>
          <w:sz w:val="24"/>
          <w:szCs w:val="24"/>
        </w:rPr>
        <w:t>, stating</w:t>
      </w:r>
      <w:r w:rsidR="002A222A" w:rsidRPr="002A222A">
        <w:rPr>
          <w:rFonts w:ascii="Microsoft JhengHei UI" w:eastAsia="Microsoft JhengHei UI" w:hAnsi="Microsoft JhengHei UI" w:cs="Arial"/>
          <w:b/>
          <w:color w:val="FF0000"/>
          <w:sz w:val="24"/>
          <w:szCs w:val="24"/>
        </w:rPr>
        <w:t xml:space="preserve"> not to discard trash over the wall, seconded by Trustee Qualm and passed with a 5/0 vote.</w:t>
      </w:r>
    </w:p>
    <w:p w14:paraId="34259DAB" w14:textId="77777777" w:rsidR="007E3705" w:rsidRDefault="007E3705" w:rsidP="007E370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review the second letter, open for discussion. Also, an email from their property management regarding trash that was placed over the wall.</w:t>
      </w:r>
    </w:p>
    <w:p w14:paraId="221E72DA" w14:textId="77777777" w:rsidR="007E3705" w:rsidRDefault="007E3705" w:rsidP="007E3705">
      <w:pPr>
        <w:spacing w:after="0" w:line="240" w:lineRule="auto"/>
        <w:ind w:left="1440"/>
        <w:rPr>
          <w:rFonts w:ascii="Microsoft JhengHei UI" w:eastAsia="Microsoft JhengHei UI" w:hAnsi="Microsoft JhengHei UI" w:cs="Times New Roman" w:hint="eastAsia"/>
        </w:rPr>
      </w:pPr>
    </w:p>
    <w:p w14:paraId="0528E4D9" w14:textId="77777777" w:rsidR="007E3705" w:rsidRDefault="007E3705" w:rsidP="007E3705">
      <w:pPr>
        <w:spacing w:after="0" w:line="240" w:lineRule="auto"/>
        <w:ind w:left="1440"/>
        <w:rPr>
          <w:rFonts w:ascii="Microsoft JhengHei UI" w:eastAsia="Microsoft JhengHei UI" w:hAnsi="Microsoft JhengHei UI" w:cs="Times New Roman"/>
        </w:rPr>
      </w:pPr>
    </w:p>
    <w:p w14:paraId="1498DD80" w14:textId="77777777" w:rsidR="002A222A" w:rsidRDefault="002A222A" w:rsidP="007E3705">
      <w:pPr>
        <w:spacing w:after="0" w:line="240" w:lineRule="auto"/>
        <w:ind w:left="1440"/>
        <w:rPr>
          <w:rFonts w:ascii="Microsoft JhengHei UI" w:eastAsia="Microsoft JhengHei UI" w:hAnsi="Microsoft JhengHei UI" w:cs="Times New Roman"/>
        </w:rPr>
      </w:pPr>
    </w:p>
    <w:p w14:paraId="1C21E192" w14:textId="77777777" w:rsidR="002A222A" w:rsidRDefault="002A222A" w:rsidP="007E3705">
      <w:pPr>
        <w:spacing w:after="0" w:line="240" w:lineRule="auto"/>
        <w:ind w:left="1440"/>
        <w:rPr>
          <w:rFonts w:ascii="Microsoft JhengHei UI" w:eastAsia="Microsoft JhengHei UI" w:hAnsi="Microsoft JhengHei UI" w:cs="Times New Roman" w:hint="eastAsia"/>
        </w:rPr>
      </w:pPr>
    </w:p>
    <w:p w14:paraId="0CE00F88" w14:textId="415312BC" w:rsidR="007E3705" w:rsidRPr="002A222A" w:rsidRDefault="007E3705" w:rsidP="007E3705">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lastRenderedPageBreak/>
        <w:t>Settlement letter from SDRMA</w:t>
      </w:r>
      <w:r w:rsidR="002A222A">
        <w:rPr>
          <w:rFonts w:ascii="Microsoft JhengHei UI" w:eastAsia="Microsoft JhengHei UI" w:hAnsi="Microsoft JhengHei UI" w:cs="Arial"/>
          <w:b/>
          <w:sz w:val="24"/>
          <w:szCs w:val="24"/>
          <w:u w:val="single"/>
        </w:rPr>
        <w:t xml:space="preserve">- </w:t>
      </w:r>
      <w:r w:rsidR="002A222A" w:rsidRPr="002A222A">
        <w:rPr>
          <w:rFonts w:ascii="Microsoft JhengHei UI" w:eastAsia="Microsoft JhengHei UI" w:hAnsi="Microsoft JhengHei UI" w:cs="Arial"/>
          <w:b/>
          <w:color w:val="FF0000"/>
          <w:sz w:val="24"/>
          <w:szCs w:val="24"/>
        </w:rPr>
        <w:t>Trustees reviewed the document from SDRMA, a motion was made by Trustee Kelleher to receive and file, motion seconded by Trustee Qualm and passed with a 5/0 vote.</w:t>
      </w:r>
    </w:p>
    <w:p w14:paraId="0AC09ED0" w14:textId="77777777" w:rsidR="007E3705" w:rsidRDefault="007E3705" w:rsidP="007E3705">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For the Trustees to review, open for discussion.</w:t>
      </w:r>
    </w:p>
    <w:p w14:paraId="1A995334" w14:textId="77777777" w:rsidR="007E3705" w:rsidRDefault="007E3705" w:rsidP="007E3705">
      <w:pPr>
        <w:spacing w:after="0" w:line="240" w:lineRule="auto"/>
        <w:ind w:left="1440"/>
        <w:rPr>
          <w:rFonts w:ascii="Microsoft JhengHei UI" w:eastAsia="Microsoft JhengHei UI" w:hAnsi="Microsoft JhengHei UI" w:cs="Times New Roman" w:hint="eastAsia"/>
        </w:rPr>
      </w:pPr>
    </w:p>
    <w:p w14:paraId="0719A9DE" w14:textId="77777777" w:rsidR="007E3705" w:rsidRDefault="007E3705" w:rsidP="007E3705">
      <w:pPr>
        <w:spacing w:after="0" w:line="240" w:lineRule="auto"/>
        <w:ind w:left="1440"/>
        <w:rPr>
          <w:rFonts w:ascii="Microsoft JhengHei UI" w:eastAsia="Microsoft JhengHei UI" w:hAnsi="Microsoft JhengHei UI" w:cs="Times New Roman" w:hint="eastAsia"/>
        </w:rPr>
      </w:pPr>
    </w:p>
    <w:p w14:paraId="7E96510F" w14:textId="77777777" w:rsidR="007E3705" w:rsidRDefault="007E3705" w:rsidP="007E3705">
      <w:pPr>
        <w:spacing w:after="0" w:line="240" w:lineRule="auto"/>
        <w:rPr>
          <w:rFonts w:ascii="Microsoft JhengHei UI" w:eastAsia="Microsoft JhengHei UI" w:hAnsi="Microsoft JhengHei UI" w:cs="Arial" w:hint="eastAsia"/>
          <w:sz w:val="28"/>
          <w:szCs w:val="28"/>
        </w:rPr>
      </w:pPr>
    </w:p>
    <w:p w14:paraId="67B09B1E" w14:textId="77777777" w:rsidR="007E3705" w:rsidRDefault="007E3705" w:rsidP="007E3705">
      <w:pPr>
        <w:spacing w:after="0" w:line="240" w:lineRule="auto"/>
        <w:rPr>
          <w:rFonts w:ascii="Microsoft JhengHei UI" w:eastAsia="Microsoft JhengHei UI" w:hAnsi="Microsoft JhengHei UI" w:cs="Arial" w:hint="eastAsia"/>
          <w:sz w:val="28"/>
          <w:szCs w:val="28"/>
        </w:rPr>
      </w:pPr>
    </w:p>
    <w:p w14:paraId="3462FED2" w14:textId="1C59CBAC" w:rsidR="007E3705" w:rsidRPr="002A222A" w:rsidRDefault="007E3705" w:rsidP="002A222A">
      <w:pPr>
        <w:spacing w:after="0" w:line="240" w:lineRule="auto"/>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 xml:space="preserve">    </w:t>
      </w:r>
      <w:r w:rsidR="002A222A">
        <w:rPr>
          <w:rFonts w:ascii="Microsoft JhengHei UI" w:eastAsia="Microsoft JhengHei UI" w:hAnsi="Microsoft JhengHei UI" w:cs="Arial"/>
          <w:b/>
          <w:sz w:val="24"/>
          <w:szCs w:val="24"/>
        </w:rPr>
        <w:t xml:space="preserve">   </w:t>
      </w:r>
      <w:r w:rsidR="002A222A">
        <w:rPr>
          <w:rFonts w:ascii="Microsoft JhengHei UI" w:eastAsia="Microsoft JhengHei UI" w:hAnsi="Microsoft JhengHei UI" w:cs="Arial"/>
          <w:b/>
          <w:sz w:val="24"/>
          <w:szCs w:val="24"/>
        </w:rPr>
        <w:tab/>
      </w:r>
      <w:r>
        <w:rPr>
          <w:rFonts w:ascii="Microsoft JhengHei UI" w:eastAsia="Microsoft JhengHei UI" w:hAnsi="Microsoft JhengHei UI" w:cs="Arial" w:hint="eastAsia"/>
          <w:b/>
          <w:sz w:val="24"/>
          <w:szCs w:val="24"/>
        </w:rPr>
        <w:t xml:space="preserve">10. </w:t>
      </w:r>
      <w:r>
        <w:rPr>
          <w:rFonts w:ascii="Microsoft JhengHei UI" w:eastAsia="Microsoft JhengHei UI" w:hAnsi="Microsoft JhengHei UI" w:cs="Arial" w:hint="eastAsia"/>
          <w:b/>
          <w:sz w:val="24"/>
          <w:szCs w:val="24"/>
          <w:u w:val="single"/>
        </w:rPr>
        <w:t xml:space="preserve">FINANCIAL REPORTS- </w:t>
      </w:r>
      <w:r w:rsidR="002A222A" w:rsidRPr="002A222A">
        <w:rPr>
          <w:rFonts w:ascii="Microsoft JhengHei UI" w:eastAsia="Microsoft JhengHei UI" w:hAnsi="Microsoft JhengHei UI" w:cs="Arial"/>
          <w:b/>
          <w:color w:val="FF0000"/>
          <w:sz w:val="24"/>
          <w:szCs w:val="24"/>
        </w:rPr>
        <w:t>A motion was made by Trustee Vanderhaak to receive and file the July financials, seconded by Trustee Kelleher and passed with a 5/0 vote.</w:t>
      </w:r>
    </w:p>
    <w:p w14:paraId="54D67D14" w14:textId="77777777" w:rsidR="007E3705" w:rsidRDefault="007E3705" w:rsidP="007E3705">
      <w:pPr>
        <w:pStyle w:val="ListParagraph"/>
        <w:spacing w:after="0" w:line="240" w:lineRule="auto"/>
        <w:rPr>
          <w:rFonts w:ascii="Microsoft JhengHei UI" w:eastAsia="Microsoft JhengHei UI" w:hAnsi="Microsoft JhengHei UI" w:cs="Arial" w:hint="eastAsia"/>
          <w:sz w:val="28"/>
          <w:szCs w:val="28"/>
        </w:rPr>
      </w:pPr>
    </w:p>
    <w:p w14:paraId="43894A59" w14:textId="77777777" w:rsidR="007E3705" w:rsidRDefault="007E3705" w:rsidP="007E3705">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July 2024 Balance Sheet </w:t>
      </w:r>
    </w:p>
    <w:p w14:paraId="04F60942" w14:textId="77777777" w:rsidR="007E3705" w:rsidRDefault="007E3705" w:rsidP="007E3705">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July 2024 Profit and Loss</w:t>
      </w:r>
    </w:p>
    <w:p w14:paraId="6DCDE30B" w14:textId="77777777" w:rsidR="007E3705" w:rsidRDefault="007E3705" w:rsidP="007E3705">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C. July 2024 Stifel Investments; Summary Statements</w:t>
      </w:r>
    </w:p>
    <w:p w14:paraId="0E8C146F" w14:textId="77777777" w:rsidR="007E3705" w:rsidRDefault="007E3705" w:rsidP="007E3705">
      <w:pPr>
        <w:spacing w:after="0" w:line="240" w:lineRule="auto"/>
        <w:ind w:left="720"/>
        <w:rPr>
          <w:rFonts w:ascii="Microsoft JhengHei UI" w:eastAsia="Microsoft JhengHei UI" w:hAnsi="Microsoft JhengHei UI" w:cs="Arial" w:hint="eastAsia"/>
          <w:sz w:val="28"/>
          <w:szCs w:val="28"/>
        </w:rPr>
      </w:pPr>
      <w:r>
        <w:rPr>
          <w:rFonts w:ascii="Microsoft JhengHei UI" w:eastAsia="Microsoft JhengHei UI" w:hAnsi="Microsoft JhengHei UI" w:cs="Arial" w:hint="eastAsia"/>
        </w:rPr>
        <w:t>D. July 2024 California Class Summary Statement</w:t>
      </w:r>
      <w:r>
        <w:rPr>
          <w:rFonts w:ascii="Microsoft JhengHei UI" w:eastAsia="Microsoft JhengHei UI" w:hAnsi="Microsoft JhengHei UI" w:cs="Arial" w:hint="eastAsia"/>
          <w:sz w:val="28"/>
          <w:szCs w:val="28"/>
        </w:rPr>
        <w:t xml:space="preserve"> </w:t>
      </w:r>
    </w:p>
    <w:p w14:paraId="2EF8AE7B" w14:textId="77777777" w:rsidR="007E3705" w:rsidRDefault="007E3705" w:rsidP="007E3705">
      <w:pPr>
        <w:spacing w:after="0" w:line="240" w:lineRule="auto"/>
        <w:ind w:left="720"/>
        <w:rPr>
          <w:rFonts w:ascii="Microsoft JhengHei UI" w:eastAsia="Microsoft JhengHei UI" w:hAnsi="Microsoft JhengHei UI" w:cs="Arial" w:hint="eastAsia"/>
          <w:sz w:val="28"/>
          <w:szCs w:val="28"/>
        </w:rPr>
      </w:pPr>
    </w:p>
    <w:p w14:paraId="154A7B74" w14:textId="77777777" w:rsidR="007E3705" w:rsidRDefault="007E3705" w:rsidP="007E3705">
      <w:pPr>
        <w:spacing w:after="0" w:line="240" w:lineRule="auto"/>
        <w:ind w:left="720"/>
        <w:rPr>
          <w:rFonts w:ascii="Microsoft JhengHei UI" w:eastAsia="Microsoft JhengHei UI" w:hAnsi="Microsoft JhengHei UI" w:cs="Arial" w:hint="eastAsia"/>
        </w:rPr>
      </w:pPr>
    </w:p>
    <w:p w14:paraId="656ED1A7" w14:textId="77777777" w:rsidR="007E3705" w:rsidRDefault="007E3705" w:rsidP="007E3705">
      <w:pPr>
        <w:spacing w:after="0" w:line="240" w:lineRule="auto"/>
        <w:rPr>
          <w:rFonts w:ascii="Microsoft JhengHei UI" w:eastAsia="Microsoft JhengHei UI" w:hAnsi="Microsoft JhengHei UI" w:cs="Arial" w:hint="eastAsia"/>
        </w:rPr>
      </w:pPr>
    </w:p>
    <w:p w14:paraId="676DDC91" w14:textId="77777777" w:rsidR="007E3705" w:rsidRDefault="007E3705" w:rsidP="007E3705">
      <w:pPr>
        <w:spacing w:after="0" w:line="240" w:lineRule="auto"/>
        <w:ind w:left="720"/>
        <w:rPr>
          <w:rFonts w:ascii="Microsoft JhengHei UI" w:eastAsia="Microsoft JhengHei UI" w:hAnsi="Microsoft JhengHei UI" w:cs="Arial" w:hint="eastAsia"/>
        </w:rPr>
      </w:pPr>
    </w:p>
    <w:p w14:paraId="7CB38BE7" w14:textId="005128D2" w:rsidR="007E3705" w:rsidRDefault="007E3705" w:rsidP="007E3705">
      <w:pPr>
        <w:keepNext/>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Times New Roman" w:hint="eastAsia"/>
          <w:b/>
          <w:bCs/>
          <w:sz w:val="24"/>
          <w:szCs w:val="24"/>
        </w:rPr>
        <w:t>11</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r w:rsidR="000E43D8" w:rsidRPr="000E43D8">
        <w:rPr>
          <w:rFonts w:ascii="Microsoft JhengHei UI" w:eastAsia="Microsoft JhengHei UI" w:hAnsi="Microsoft JhengHei UI" w:cs="Arial"/>
          <w:b/>
          <w:color w:val="FF0000"/>
          <w:sz w:val="24"/>
          <w:szCs w:val="24"/>
        </w:rPr>
        <w:t xml:space="preserve"> Received</w:t>
      </w:r>
    </w:p>
    <w:p w14:paraId="0F0B05F9" w14:textId="77777777" w:rsidR="007E3705" w:rsidRDefault="007E3705" w:rsidP="007E3705">
      <w:pPr>
        <w:spacing w:after="0" w:line="240" w:lineRule="auto"/>
        <w:rPr>
          <w:rFonts w:ascii="Microsoft JhengHei UI" w:eastAsia="Microsoft JhengHei UI" w:hAnsi="Microsoft JhengHei UI" w:cs="Arial" w:hint="eastAsia"/>
          <w:sz w:val="24"/>
          <w:szCs w:val="24"/>
        </w:rPr>
      </w:pPr>
    </w:p>
    <w:p w14:paraId="34F0C80C" w14:textId="77777777" w:rsidR="007E3705" w:rsidRDefault="007E3705" w:rsidP="007E3705">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July 2024 Revenues</w:t>
      </w:r>
    </w:p>
    <w:p w14:paraId="14373CBE" w14:textId="77777777" w:rsidR="007E3705" w:rsidRDefault="007E3705" w:rsidP="007E3705">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July 2024 Inventory</w:t>
      </w:r>
    </w:p>
    <w:p w14:paraId="26220A56" w14:textId="77777777" w:rsidR="007E3705" w:rsidRDefault="007E3705" w:rsidP="007E3705">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Four Parcels East of ours listed on MLS-UPDATE SOLD FOR 1, 999.000.00 </w:t>
      </w:r>
    </w:p>
    <w:p w14:paraId="02F33965" w14:textId="77777777" w:rsidR="007E3705" w:rsidRDefault="007E3705" w:rsidP="007E3705">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CSDA- Elections</w:t>
      </w:r>
    </w:p>
    <w:p w14:paraId="47ED9B5A" w14:textId="77777777" w:rsidR="007E3705" w:rsidRDefault="007E3705" w:rsidP="007E3705">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ADT-received after the budget was approved, an increase of $22.00 per month</w:t>
      </w:r>
    </w:p>
    <w:p w14:paraId="016DA65D" w14:textId="77777777" w:rsidR="007E3705" w:rsidRDefault="007E3705" w:rsidP="007E3705">
      <w:pPr>
        <w:pStyle w:val="ListParagraph"/>
        <w:spacing w:after="0" w:line="240" w:lineRule="auto"/>
        <w:ind w:left="1260"/>
        <w:rPr>
          <w:rFonts w:ascii="Microsoft JhengHei UI" w:eastAsia="Microsoft JhengHei UI" w:hAnsi="Microsoft JhengHei UI" w:cs="Arial" w:hint="eastAsia"/>
        </w:rPr>
      </w:pPr>
    </w:p>
    <w:p w14:paraId="66940005" w14:textId="77777777" w:rsidR="007E3705" w:rsidRDefault="007E3705" w:rsidP="007E3705">
      <w:pPr>
        <w:spacing w:after="0" w:line="240" w:lineRule="auto"/>
        <w:rPr>
          <w:rFonts w:ascii="Microsoft JhengHei UI" w:eastAsia="Microsoft JhengHei UI" w:hAnsi="Microsoft JhengHei UI" w:cs="Arial"/>
        </w:rPr>
      </w:pPr>
    </w:p>
    <w:p w14:paraId="0A17A08B" w14:textId="77777777" w:rsidR="000E43D8" w:rsidRDefault="000E43D8" w:rsidP="007E3705">
      <w:pPr>
        <w:spacing w:after="0" w:line="240" w:lineRule="auto"/>
        <w:rPr>
          <w:rFonts w:ascii="Microsoft JhengHei UI" w:eastAsia="Microsoft JhengHei UI" w:hAnsi="Microsoft JhengHei UI" w:cs="Arial" w:hint="eastAsia"/>
        </w:rPr>
      </w:pPr>
    </w:p>
    <w:p w14:paraId="56D1AF89" w14:textId="77777777" w:rsidR="007E3705" w:rsidRDefault="007E3705" w:rsidP="007E3705">
      <w:pPr>
        <w:spacing w:after="0" w:line="240" w:lineRule="auto"/>
        <w:rPr>
          <w:rFonts w:ascii="Microsoft JhengHei UI" w:eastAsia="Microsoft JhengHei UI" w:hAnsi="Microsoft JhengHei UI" w:cs="Arial" w:hint="eastAsia"/>
        </w:rPr>
      </w:pPr>
    </w:p>
    <w:p w14:paraId="4547F967" w14:textId="77777777" w:rsidR="007E3705" w:rsidRDefault="007E3705" w:rsidP="007E3705">
      <w:pPr>
        <w:spacing w:after="0" w:line="240" w:lineRule="auto"/>
        <w:rPr>
          <w:rFonts w:ascii="Microsoft JhengHei UI" w:eastAsia="Microsoft JhengHei UI" w:hAnsi="Microsoft JhengHei UI" w:cs="Arial" w:hint="eastAsia"/>
        </w:rPr>
      </w:pPr>
    </w:p>
    <w:p w14:paraId="7537CE10" w14:textId="11126D4D" w:rsidR="007E3705" w:rsidRPr="000E43D8" w:rsidRDefault="007E3705" w:rsidP="007E3705">
      <w:pPr>
        <w:spacing w:after="0" w:line="240" w:lineRule="auto"/>
        <w:ind w:firstLine="720"/>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lastRenderedPageBreak/>
        <w:t>12</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2023-2024 SUBCOMMITTEES- </w:t>
      </w:r>
      <w:r w:rsidR="000E43D8" w:rsidRPr="000E43D8">
        <w:rPr>
          <w:rFonts w:ascii="Microsoft JhengHei UI" w:eastAsia="Microsoft JhengHei UI" w:hAnsi="Microsoft JhengHei UI" w:cs="Arial"/>
          <w:b/>
          <w:color w:val="FF0000"/>
          <w:sz w:val="24"/>
          <w:szCs w:val="24"/>
        </w:rPr>
        <w:t>A motion was made to receive the managers report, seconded by Trustee Kelleher and passed with a5/0 vote.</w:t>
      </w:r>
    </w:p>
    <w:p w14:paraId="78E9405C" w14:textId="77777777" w:rsidR="007E3705" w:rsidRDefault="007E3705" w:rsidP="007E3705">
      <w:pPr>
        <w:spacing w:after="0" w:line="240" w:lineRule="auto"/>
        <w:jc w:val="both"/>
        <w:rPr>
          <w:rFonts w:ascii="Microsoft JhengHei UI" w:eastAsia="Microsoft JhengHei UI" w:hAnsi="Microsoft JhengHei UI" w:cs="Arial" w:hint="eastAsia"/>
          <w:b/>
        </w:rPr>
      </w:pPr>
    </w:p>
    <w:p w14:paraId="2756EFB3" w14:textId="3568E30B" w:rsidR="007E3705" w:rsidRPr="000E43D8" w:rsidRDefault="007E3705" w:rsidP="007E3705">
      <w:pPr>
        <w:numPr>
          <w:ilvl w:val="0"/>
          <w:numId w:val="6"/>
        </w:numPr>
        <w:spacing w:after="0" w:line="240" w:lineRule="auto"/>
        <w:contextualSpacing/>
        <w:rPr>
          <w:rFonts w:ascii="Microsoft JhengHei UI" w:eastAsia="Microsoft JhengHei UI" w:hAnsi="Microsoft JhengHei UI" w:cs="Arial" w:hint="eastAsia"/>
          <w:b/>
          <w:color w:val="FF0000"/>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r w:rsidR="000E43D8" w:rsidRPr="000E43D8">
        <w:rPr>
          <w:rFonts w:ascii="Microsoft JhengHei UI" w:eastAsia="Microsoft JhengHei UI" w:hAnsi="Microsoft JhengHei UI" w:cs="Arial"/>
          <w:b/>
          <w:color w:val="FF0000"/>
        </w:rPr>
        <w:t>Have contractor attend next meeting</w:t>
      </w:r>
    </w:p>
    <w:p w14:paraId="4D367D9E" w14:textId="77777777" w:rsidR="007E3705" w:rsidRDefault="007E3705" w:rsidP="007E3705">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Davis</w:t>
      </w:r>
      <w:r>
        <w:rPr>
          <w:rFonts w:ascii="Microsoft JhengHei UI" w:eastAsia="Microsoft JhengHei UI" w:hAnsi="Microsoft JhengHei UI" w:cs="Arial" w:hint="eastAsia"/>
        </w:rPr>
        <w:t xml:space="preserve">) </w:t>
      </w:r>
    </w:p>
    <w:p w14:paraId="3E7DFD33" w14:textId="77777777" w:rsidR="007E3705" w:rsidRDefault="007E3705" w:rsidP="007E3705">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Qualm</w:t>
      </w:r>
      <w:r>
        <w:rPr>
          <w:rFonts w:ascii="Microsoft JhengHei UI" w:eastAsia="Microsoft JhengHei UI" w:hAnsi="Microsoft JhengHei UI" w:cs="Arial" w:hint="eastAsia"/>
        </w:rPr>
        <w:t xml:space="preserve">) </w:t>
      </w:r>
    </w:p>
    <w:p w14:paraId="02676F76" w14:textId="77777777" w:rsidR="007E3705" w:rsidRDefault="007E3705" w:rsidP="007E3705">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Kelleher, Vanderhaak</w:t>
      </w:r>
      <w:r>
        <w:rPr>
          <w:rFonts w:ascii="Microsoft JhengHei UI" w:eastAsia="Microsoft JhengHei UI" w:hAnsi="Microsoft JhengHei UI" w:cs="Arial" w:hint="eastAsia"/>
        </w:rPr>
        <w:t xml:space="preserve">) </w:t>
      </w:r>
    </w:p>
    <w:p w14:paraId="552BC4DA" w14:textId="77777777" w:rsidR="007E3705" w:rsidRDefault="007E3705" w:rsidP="007E3705">
      <w:pPr>
        <w:pStyle w:val="ListParagraph"/>
        <w:numPr>
          <w:ilvl w:val="0"/>
          <w:numId w:val="6"/>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proofErr w:type="spellStart"/>
      <w:r>
        <w:rPr>
          <w:rFonts w:ascii="Microsoft JhengHei UI" w:eastAsia="Microsoft JhengHei UI" w:hAnsi="Microsoft JhengHei UI" w:cs="Arial" w:hint="eastAsia"/>
          <w:b/>
          <w:bCs/>
          <w:lang w:val="fr-FR"/>
        </w:rPr>
        <w:t>Dugan</w:t>
      </w:r>
      <w:proofErr w:type="spellEnd"/>
      <w:r>
        <w:rPr>
          <w:rFonts w:ascii="Microsoft JhengHei UI" w:eastAsia="Microsoft JhengHei UI" w:hAnsi="Microsoft JhengHei UI" w:cs="Arial" w:hint="eastAsia"/>
          <w:b/>
          <w:bCs/>
          <w:lang w:val="fr-FR"/>
        </w:rPr>
        <w:t>, Kelleher</w:t>
      </w:r>
      <w:r>
        <w:rPr>
          <w:rFonts w:ascii="Microsoft JhengHei UI" w:eastAsia="Microsoft JhengHei UI" w:hAnsi="Microsoft JhengHei UI" w:cs="Arial" w:hint="eastAsia"/>
          <w:lang w:val="fr-FR"/>
        </w:rPr>
        <w:t xml:space="preserve">) </w:t>
      </w:r>
    </w:p>
    <w:p w14:paraId="0B2BC7E0" w14:textId="77777777" w:rsidR="007E3705" w:rsidRDefault="007E3705" w:rsidP="007E3705">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Davis-Vanderhaak</w:t>
      </w:r>
      <w:r>
        <w:rPr>
          <w:rFonts w:ascii="Microsoft JhengHei UI" w:eastAsia="Microsoft JhengHei UI" w:hAnsi="Microsoft JhengHei UI" w:cs="Arial" w:hint="eastAsia"/>
        </w:rPr>
        <w:t xml:space="preserve">) </w:t>
      </w:r>
    </w:p>
    <w:p w14:paraId="299F9D57" w14:textId="77777777" w:rsidR="007E3705" w:rsidRDefault="007E3705" w:rsidP="007E3705">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Qualm-Dugan</w:t>
      </w:r>
      <w:r>
        <w:rPr>
          <w:rFonts w:ascii="Microsoft JhengHei UI" w:eastAsia="Microsoft JhengHei UI" w:hAnsi="Microsoft JhengHei UI" w:cs="Arial" w:hint="eastAsia"/>
        </w:rPr>
        <w:t>)</w:t>
      </w:r>
    </w:p>
    <w:p w14:paraId="6B63D896"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rPr>
      </w:pPr>
    </w:p>
    <w:p w14:paraId="7078E55B"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rPr>
      </w:pPr>
    </w:p>
    <w:p w14:paraId="6903BF6E"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rPr>
      </w:pPr>
    </w:p>
    <w:p w14:paraId="4FD3C40A"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rPr>
      </w:pPr>
    </w:p>
    <w:p w14:paraId="0A148EC0"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rPr>
      </w:pPr>
    </w:p>
    <w:p w14:paraId="51B50A6E" w14:textId="77777777" w:rsidR="007E3705" w:rsidRDefault="007E3705" w:rsidP="007E3705">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t>13</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295DFE05" w14:textId="77777777" w:rsidR="007E3705" w:rsidRDefault="007E3705" w:rsidP="007E3705">
      <w:pPr>
        <w:spacing w:after="0" w:line="240" w:lineRule="auto"/>
        <w:ind w:firstLine="720"/>
        <w:rPr>
          <w:rFonts w:ascii="Microsoft JhengHei UI" w:eastAsia="Microsoft JhengHei UI" w:hAnsi="Microsoft JhengHei UI" w:cs="Arial" w:hint="eastAsia"/>
          <w:b/>
          <w:sz w:val="28"/>
          <w:szCs w:val="28"/>
          <w:u w:val="single"/>
        </w:rPr>
      </w:pPr>
    </w:p>
    <w:p w14:paraId="15E6DA6A" w14:textId="77777777" w:rsidR="007E3705" w:rsidRDefault="007E3705" w:rsidP="007E3705">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to be placed on a future agenda. Any such request will be discussed only under this section. In making the request, a Trustee may </w:t>
      </w:r>
    </w:p>
    <w:p w14:paraId="5455CAC1" w14:textId="77777777" w:rsidR="007E3705" w:rsidRDefault="007E3705" w:rsidP="007E3705">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7A503B6E" w14:textId="77777777" w:rsidR="007E3705" w:rsidRDefault="007E3705" w:rsidP="007E3705">
      <w:pPr>
        <w:pStyle w:val="ListParagraph"/>
        <w:numPr>
          <w:ilvl w:val="0"/>
          <w:numId w:val="7"/>
        </w:numPr>
        <w:spacing w:after="0" w:line="240" w:lineRule="auto"/>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GENERAL MANAGER REVIEW</w:t>
      </w:r>
    </w:p>
    <w:p w14:paraId="7304EBAF" w14:textId="77777777" w:rsidR="007E3705" w:rsidRDefault="007E3705" w:rsidP="007E3705">
      <w:pPr>
        <w:pStyle w:val="ListParagraph"/>
        <w:numPr>
          <w:ilvl w:val="0"/>
          <w:numId w:val="7"/>
        </w:numPr>
        <w:spacing w:after="0" w:line="240" w:lineRule="auto"/>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u w:val="single"/>
        </w:rPr>
        <w:t>2024-2025 GENERAL PRICE LIST</w:t>
      </w:r>
    </w:p>
    <w:p w14:paraId="5CF2C414" w14:textId="326BFDB4" w:rsidR="000E43D8" w:rsidRPr="000E43D8" w:rsidRDefault="000E43D8" w:rsidP="007E3705">
      <w:pPr>
        <w:pStyle w:val="ListParagraph"/>
        <w:numPr>
          <w:ilvl w:val="0"/>
          <w:numId w:val="7"/>
        </w:numPr>
        <w:spacing w:after="0" w:line="240" w:lineRule="auto"/>
        <w:rPr>
          <w:rFonts w:ascii="Microsoft JhengHei UI" w:eastAsia="Microsoft JhengHei UI" w:hAnsi="Microsoft JhengHei UI" w:cs="Arial" w:hint="eastAsia"/>
          <w:b/>
          <w:color w:val="FF0000"/>
          <w:sz w:val="24"/>
          <w:szCs w:val="24"/>
          <w:u w:val="single"/>
        </w:rPr>
      </w:pPr>
      <w:r w:rsidRPr="000E43D8">
        <w:rPr>
          <w:rFonts w:ascii="Microsoft JhengHei UI" w:eastAsia="Microsoft JhengHei UI" w:hAnsi="Microsoft JhengHei UI" w:cs="Arial"/>
          <w:b/>
          <w:color w:val="FF0000"/>
          <w:sz w:val="24"/>
          <w:szCs w:val="24"/>
          <w:u w:val="single"/>
        </w:rPr>
        <w:t>TURKEY VULCHERS</w:t>
      </w:r>
    </w:p>
    <w:p w14:paraId="1ED29B2D" w14:textId="77777777" w:rsidR="007E3705" w:rsidRDefault="007E3705" w:rsidP="007E3705">
      <w:pPr>
        <w:spacing w:after="0" w:line="240" w:lineRule="auto"/>
        <w:rPr>
          <w:rFonts w:ascii="Microsoft JhengHei UI" w:eastAsia="Microsoft JhengHei UI" w:hAnsi="Microsoft JhengHei UI" w:cs="Arial" w:hint="eastAsia"/>
          <w:b/>
          <w:sz w:val="28"/>
          <w:szCs w:val="28"/>
          <w:u w:val="single"/>
        </w:rPr>
      </w:pPr>
    </w:p>
    <w:p w14:paraId="1097D7E8" w14:textId="77777777" w:rsidR="007E3705" w:rsidRDefault="007E3705" w:rsidP="007E3705">
      <w:pPr>
        <w:spacing w:after="0" w:line="240" w:lineRule="auto"/>
        <w:rPr>
          <w:rFonts w:ascii="Microsoft JhengHei UI" w:eastAsia="Microsoft JhengHei UI" w:hAnsi="Microsoft JhengHei UI" w:cs="Arial" w:hint="eastAsia"/>
          <w:b/>
          <w:sz w:val="28"/>
          <w:szCs w:val="28"/>
          <w:u w:val="single"/>
        </w:rPr>
      </w:pPr>
    </w:p>
    <w:p w14:paraId="2C42887E" w14:textId="77777777" w:rsidR="007E3705" w:rsidRDefault="007E3705" w:rsidP="007E3705">
      <w:pPr>
        <w:spacing w:after="0" w:line="240" w:lineRule="auto"/>
        <w:rPr>
          <w:rFonts w:ascii="Microsoft JhengHei UI" w:eastAsia="Microsoft JhengHei UI" w:hAnsi="Microsoft JhengHei UI" w:cs="Arial" w:hint="eastAsia"/>
          <w:b/>
          <w:sz w:val="28"/>
          <w:szCs w:val="28"/>
          <w:u w:val="single"/>
        </w:rPr>
      </w:pPr>
    </w:p>
    <w:p w14:paraId="0F7B1FDF" w14:textId="77777777" w:rsidR="007E3705" w:rsidRDefault="007E3705" w:rsidP="007E3705">
      <w:pPr>
        <w:spacing w:after="0" w:line="240" w:lineRule="auto"/>
        <w:rPr>
          <w:rFonts w:ascii="Microsoft JhengHei UI" w:eastAsia="Microsoft JhengHei UI" w:hAnsi="Microsoft JhengHei UI" w:cs="Arial"/>
          <w:b/>
          <w:sz w:val="28"/>
          <w:szCs w:val="28"/>
          <w:u w:val="single"/>
        </w:rPr>
      </w:pPr>
    </w:p>
    <w:p w14:paraId="764F4B25" w14:textId="77777777" w:rsidR="000E43D8" w:rsidRDefault="000E43D8" w:rsidP="007E3705">
      <w:pPr>
        <w:spacing w:after="0" w:line="240" w:lineRule="auto"/>
        <w:rPr>
          <w:rFonts w:ascii="Microsoft JhengHei UI" w:eastAsia="Microsoft JhengHei UI" w:hAnsi="Microsoft JhengHei UI" w:cs="Arial" w:hint="eastAsia"/>
          <w:b/>
          <w:sz w:val="28"/>
          <w:szCs w:val="28"/>
          <w:u w:val="single"/>
        </w:rPr>
      </w:pPr>
    </w:p>
    <w:p w14:paraId="0182562D" w14:textId="77777777" w:rsidR="007E3705" w:rsidRDefault="007E3705" w:rsidP="007E3705">
      <w:pPr>
        <w:spacing w:after="0" w:line="240" w:lineRule="auto"/>
        <w:rPr>
          <w:rFonts w:ascii="Microsoft JhengHei UI" w:eastAsia="Microsoft JhengHei UI" w:hAnsi="Microsoft JhengHei UI" w:cs="Arial" w:hint="eastAsia"/>
          <w:b/>
          <w:sz w:val="28"/>
          <w:szCs w:val="28"/>
          <w:u w:val="single"/>
        </w:rPr>
      </w:pPr>
    </w:p>
    <w:p w14:paraId="0030BD9D"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lastRenderedPageBreak/>
        <w:t xml:space="preserve">14. </w:t>
      </w:r>
      <w:r>
        <w:rPr>
          <w:rFonts w:ascii="Microsoft JhengHei UI" w:eastAsia="Microsoft JhengHei UI" w:hAnsi="Microsoft JhengHei UI" w:cs="Arial" w:hint="eastAsia"/>
          <w:b/>
          <w:sz w:val="24"/>
          <w:szCs w:val="24"/>
          <w:u w:val="single"/>
        </w:rPr>
        <w:t>BOARD COMMENTS-</w:t>
      </w:r>
    </w:p>
    <w:p w14:paraId="68E6EB87" w14:textId="77777777" w:rsidR="007E3705" w:rsidRDefault="007E3705" w:rsidP="007E3705">
      <w:pPr>
        <w:pStyle w:val="ListParagraph"/>
        <w:numPr>
          <w:ilvl w:val="0"/>
          <w:numId w:val="8"/>
        </w:numPr>
        <w:spacing w:after="0" w:line="240" w:lineRule="auto"/>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Lake Elsinore Storm Outing - 08/16/2024- Doors open at 5:30 pm</w:t>
      </w:r>
    </w:p>
    <w:p w14:paraId="7DE687EB" w14:textId="77777777" w:rsidR="007E3705" w:rsidRDefault="007E3705" w:rsidP="007E3705">
      <w:pPr>
        <w:pStyle w:val="ListParagraph"/>
        <w:numPr>
          <w:ilvl w:val="0"/>
          <w:numId w:val="8"/>
        </w:numPr>
        <w:spacing w:after="0" w:line="240" w:lineRule="auto"/>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CSDA Annual Conference-      09/09/2024-09/12/2024 Indian Wells</w:t>
      </w:r>
    </w:p>
    <w:p w14:paraId="0FF95010" w14:textId="2F7A130A" w:rsidR="007E3705" w:rsidRPr="000E43D8" w:rsidRDefault="007E3705" w:rsidP="007E3705">
      <w:pPr>
        <w:pStyle w:val="ListParagraph"/>
        <w:numPr>
          <w:ilvl w:val="0"/>
          <w:numId w:val="8"/>
        </w:numPr>
        <w:spacing w:after="0" w:line="240" w:lineRule="auto"/>
        <w:rPr>
          <w:rFonts w:ascii="Microsoft JhengHei UI" w:eastAsia="Microsoft JhengHei UI" w:hAnsi="Microsoft JhengHei UI" w:cs="Arial" w:hint="eastAsia"/>
          <w:bCs/>
          <w:color w:val="FF0000"/>
          <w:sz w:val="24"/>
          <w:szCs w:val="24"/>
          <w:lang w:val="es-ES"/>
        </w:rPr>
      </w:pPr>
      <w:proofErr w:type="spellStart"/>
      <w:r w:rsidRPr="000E43D8">
        <w:rPr>
          <w:rFonts w:ascii="Microsoft JhengHei UI" w:eastAsia="Microsoft JhengHei UI" w:hAnsi="Microsoft JhengHei UI" w:cs="Arial" w:hint="eastAsia"/>
          <w:bCs/>
          <w:color w:val="FF0000"/>
          <w:sz w:val="24"/>
          <w:szCs w:val="24"/>
          <w:lang w:val="es-ES"/>
        </w:rPr>
        <w:t>Annual</w:t>
      </w:r>
      <w:proofErr w:type="spellEnd"/>
      <w:r w:rsidRPr="000E43D8">
        <w:rPr>
          <w:rFonts w:ascii="Microsoft JhengHei UI" w:eastAsia="Microsoft JhengHei UI" w:hAnsi="Microsoft JhengHei UI" w:cs="Arial" w:hint="eastAsia"/>
          <w:bCs/>
          <w:color w:val="FF0000"/>
          <w:sz w:val="24"/>
          <w:szCs w:val="24"/>
          <w:lang w:val="es-ES"/>
        </w:rPr>
        <w:t xml:space="preserve"> </w:t>
      </w:r>
      <w:proofErr w:type="spellStart"/>
      <w:r w:rsidRPr="000E43D8">
        <w:rPr>
          <w:rFonts w:ascii="Microsoft JhengHei UI" w:eastAsia="Microsoft JhengHei UI" w:hAnsi="Microsoft JhengHei UI" w:cs="Arial" w:hint="eastAsia"/>
          <w:bCs/>
          <w:color w:val="FF0000"/>
          <w:sz w:val="24"/>
          <w:szCs w:val="24"/>
          <w:lang w:val="es-ES"/>
        </w:rPr>
        <w:t>Dinner</w:t>
      </w:r>
      <w:proofErr w:type="spellEnd"/>
      <w:r w:rsidRPr="000E43D8">
        <w:rPr>
          <w:rFonts w:ascii="Microsoft JhengHei UI" w:eastAsia="Microsoft JhengHei UI" w:hAnsi="Microsoft JhengHei UI" w:cs="Arial" w:hint="eastAsia"/>
          <w:bCs/>
          <w:color w:val="FF0000"/>
          <w:sz w:val="24"/>
          <w:szCs w:val="24"/>
          <w:lang w:val="es-ES"/>
        </w:rPr>
        <w:t xml:space="preserve">                   01/</w:t>
      </w:r>
      <w:r w:rsidR="000E43D8" w:rsidRPr="000E43D8">
        <w:rPr>
          <w:rFonts w:ascii="Microsoft JhengHei UI" w:eastAsia="Microsoft JhengHei UI" w:hAnsi="Microsoft JhengHei UI" w:cs="Arial"/>
          <w:bCs/>
          <w:color w:val="FF0000"/>
          <w:sz w:val="24"/>
          <w:szCs w:val="24"/>
          <w:lang w:val="es-ES"/>
        </w:rPr>
        <w:t>11/2025</w:t>
      </w:r>
    </w:p>
    <w:p w14:paraId="6A813BDE" w14:textId="77777777" w:rsidR="007E3705" w:rsidRDefault="007E3705" w:rsidP="007E3705">
      <w:pPr>
        <w:pStyle w:val="ListParagraph"/>
        <w:numPr>
          <w:ilvl w:val="0"/>
          <w:numId w:val="8"/>
        </w:numPr>
        <w:spacing w:after="0" w:line="240" w:lineRule="auto"/>
        <w:rPr>
          <w:rFonts w:ascii="Microsoft JhengHei UI" w:eastAsia="Microsoft JhengHei UI" w:hAnsi="Microsoft JhengHei UI" w:cs="Arial" w:hint="eastAsia"/>
          <w:bCs/>
          <w:sz w:val="24"/>
          <w:szCs w:val="24"/>
        </w:rPr>
      </w:pPr>
      <w:r>
        <w:rPr>
          <w:rFonts w:ascii="Microsoft JhengHei UI" w:eastAsia="Microsoft JhengHei UI" w:hAnsi="Microsoft JhengHei UI" w:cs="Arial" w:hint="eastAsia"/>
          <w:bCs/>
          <w:sz w:val="24"/>
          <w:szCs w:val="24"/>
        </w:rPr>
        <w:t>Bookkeeper out for the month of September</w:t>
      </w:r>
    </w:p>
    <w:p w14:paraId="7AE2AD7B" w14:textId="77777777" w:rsidR="007E3705" w:rsidRDefault="007E3705" w:rsidP="007E3705">
      <w:pPr>
        <w:spacing w:after="0" w:line="240" w:lineRule="auto"/>
        <w:ind w:firstLine="720"/>
        <w:rPr>
          <w:rFonts w:ascii="Microsoft JhengHei UI" w:eastAsia="Microsoft JhengHei UI" w:hAnsi="Microsoft JhengHei UI" w:cs="Arial" w:hint="eastAsia"/>
          <w:bCs/>
          <w:sz w:val="24"/>
          <w:szCs w:val="24"/>
        </w:rPr>
      </w:pPr>
    </w:p>
    <w:p w14:paraId="65262EDC"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u w:val="single"/>
        </w:rPr>
      </w:pPr>
    </w:p>
    <w:p w14:paraId="04E08C69"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u w:val="single"/>
        </w:rPr>
      </w:pPr>
    </w:p>
    <w:p w14:paraId="35774D7F"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u w:val="single"/>
        </w:rPr>
      </w:pPr>
    </w:p>
    <w:p w14:paraId="3CE4C133" w14:textId="77777777" w:rsidR="007E3705" w:rsidRDefault="007E3705" w:rsidP="007E3705">
      <w:pPr>
        <w:spacing w:after="0" w:line="240" w:lineRule="auto"/>
        <w:ind w:firstLine="720"/>
        <w:rPr>
          <w:rFonts w:ascii="Microsoft JhengHei UI" w:eastAsia="Microsoft JhengHei UI" w:hAnsi="Microsoft JhengHei UI" w:cs="Arial" w:hint="eastAsia"/>
          <w:b/>
          <w:sz w:val="24"/>
          <w:szCs w:val="24"/>
          <w:u w:val="single"/>
        </w:rPr>
      </w:pPr>
    </w:p>
    <w:p w14:paraId="2ED4A6FB"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2F16C2C7"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173B0CBC"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4F6443DD"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548C5EA2"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28175587" w14:textId="77777777" w:rsidR="007E3705" w:rsidRDefault="007E3705" w:rsidP="007E3705">
      <w:pPr>
        <w:spacing w:after="0" w:line="240" w:lineRule="auto"/>
        <w:rPr>
          <w:rFonts w:ascii="Microsoft JhengHei UI" w:eastAsia="Microsoft JhengHei UI" w:hAnsi="Microsoft JhengHei UI" w:cs="Times New Roman" w:hint="eastAsia"/>
          <w:sz w:val="24"/>
          <w:szCs w:val="24"/>
        </w:rPr>
      </w:pPr>
    </w:p>
    <w:p w14:paraId="2238EC5E" w14:textId="77777777" w:rsidR="007E3705" w:rsidRDefault="007E3705" w:rsidP="007E3705">
      <w:pPr>
        <w:spacing w:after="0" w:line="240" w:lineRule="auto"/>
        <w:rPr>
          <w:rFonts w:ascii="Microsoft JhengHei UI" w:eastAsia="Microsoft JhengHei UI" w:hAnsi="Microsoft JhengHei UI" w:cs="Times New Roman" w:hint="eastAsia"/>
          <w:b/>
          <w:sz w:val="24"/>
          <w:szCs w:val="24"/>
        </w:rPr>
      </w:pPr>
    </w:p>
    <w:p w14:paraId="7CD0A132" w14:textId="77777777" w:rsidR="007E3705" w:rsidRDefault="007E3705" w:rsidP="007E3705">
      <w:pPr>
        <w:spacing w:after="0" w:line="240" w:lineRule="auto"/>
        <w:rPr>
          <w:rFonts w:ascii="Microsoft JhengHei UI" w:eastAsia="Microsoft JhengHei UI" w:hAnsi="Microsoft JhengHei UI" w:cs="Times New Roman" w:hint="eastAsia"/>
          <w:b/>
          <w:sz w:val="24"/>
          <w:szCs w:val="24"/>
        </w:rPr>
      </w:pPr>
    </w:p>
    <w:p w14:paraId="6AC4ED34" w14:textId="227F2814" w:rsidR="007E3705" w:rsidRDefault="007E3705" w:rsidP="007E3705">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15</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ADJOURNMENT-</w:t>
      </w:r>
      <w:r w:rsidRPr="000E43D8">
        <w:rPr>
          <w:rFonts w:ascii="Microsoft JhengHei UI" w:eastAsia="Microsoft JhengHei UI" w:hAnsi="Microsoft JhengHei UI" w:cs="Arial" w:hint="eastAsia"/>
          <w:b/>
          <w:color w:val="FF0000"/>
          <w:sz w:val="24"/>
          <w:szCs w:val="24"/>
        </w:rPr>
        <w:t xml:space="preserve"> </w:t>
      </w:r>
      <w:r w:rsidR="000E43D8" w:rsidRPr="000E43D8">
        <w:rPr>
          <w:rFonts w:ascii="Microsoft JhengHei UI" w:eastAsia="Microsoft JhengHei UI" w:hAnsi="Microsoft JhengHei UI" w:cs="Arial"/>
          <w:b/>
          <w:color w:val="FF0000"/>
          <w:sz w:val="24"/>
          <w:szCs w:val="24"/>
        </w:rPr>
        <w:t>9:46 A.M.</w:t>
      </w:r>
    </w:p>
    <w:p w14:paraId="1FCCCF6A" w14:textId="77777777" w:rsidR="007E3705" w:rsidRDefault="007E3705" w:rsidP="007E3705">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0F3DE22A" w14:textId="77777777" w:rsidR="007E3705" w:rsidRDefault="007E3705" w:rsidP="007E3705">
      <w:pPr>
        <w:spacing w:after="0" w:line="240" w:lineRule="auto"/>
        <w:ind w:left="360"/>
        <w:jc w:val="both"/>
        <w:rPr>
          <w:rFonts w:ascii="Microsoft JhengHei UI" w:eastAsia="Microsoft JhengHei UI" w:hAnsi="Microsoft JhengHei UI" w:cs="Arial" w:hint="eastAsia"/>
          <w:b/>
          <w:sz w:val="28"/>
          <w:szCs w:val="28"/>
          <w:u w:val="single"/>
        </w:rPr>
      </w:pPr>
    </w:p>
    <w:p w14:paraId="541A11C4" w14:textId="7717EE8A" w:rsidR="007E3705" w:rsidRDefault="007E3705" w:rsidP="007E3705">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r w:rsidR="000E43D8" w:rsidRPr="000E43D8">
        <w:rPr>
          <w:rFonts w:ascii="Microsoft JhengHei UI" w:eastAsia="Microsoft JhengHei UI" w:hAnsi="Microsoft JhengHei UI" w:cs="Arial"/>
          <w:b/>
          <w:color w:val="FF0000"/>
        </w:rPr>
        <w:t>Trustee Vanderhaak</w:t>
      </w:r>
    </w:p>
    <w:p w14:paraId="07286200" w14:textId="77777777" w:rsidR="007E3705" w:rsidRDefault="007E3705" w:rsidP="007E3705">
      <w:pPr>
        <w:spacing w:after="0" w:line="240" w:lineRule="auto"/>
        <w:ind w:left="360"/>
        <w:jc w:val="both"/>
        <w:rPr>
          <w:rFonts w:ascii="Microsoft JhengHei UI" w:eastAsia="Microsoft JhengHei UI" w:hAnsi="Microsoft JhengHei UI" w:cs="Arial" w:hint="eastAsia"/>
          <w:b/>
        </w:rPr>
      </w:pPr>
    </w:p>
    <w:p w14:paraId="33444CA7" w14:textId="10254BF2" w:rsidR="007E3705" w:rsidRDefault="007E3705" w:rsidP="007E3705">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r w:rsidR="000E43D8" w:rsidRPr="000E43D8">
        <w:rPr>
          <w:rFonts w:ascii="Microsoft JhengHei UI" w:eastAsia="Microsoft JhengHei UI" w:hAnsi="Microsoft JhengHei UI" w:cs="Arial"/>
          <w:b/>
          <w:color w:val="FF0000"/>
        </w:rPr>
        <w:t>Trustee Dugan</w:t>
      </w:r>
    </w:p>
    <w:p w14:paraId="5E3D746A" w14:textId="77777777" w:rsidR="007E3705" w:rsidRDefault="007E3705" w:rsidP="007E3705">
      <w:pPr>
        <w:spacing w:after="0" w:line="240" w:lineRule="auto"/>
        <w:ind w:left="360"/>
        <w:jc w:val="both"/>
        <w:rPr>
          <w:rFonts w:ascii="Microsoft JhengHei UI" w:eastAsia="Microsoft JhengHei UI" w:hAnsi="Microsoft JhengHei UI" w:cs="Arial" w:hint="eastAsia"/>
          <w:b/>
        </w:rPr>
      </w:pPr>
    </w:p>
    <w:p w14:paraId="76A7E6DD" w14:textId="1A3E8524" w:rsidR="007E3705" w:rsidRDefault="007E3705" w:rsidP="007E3705">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r w:rsidR="000E43D8">
        <w:rPr>
          <w:rFonts w:ascii="Microsoft JhengHei UI" w:eastAsia="Microsoft JhengHei UI" w:hAnsi="Microsoft JhengHei UI" w:cs="Arial"/>
          <w:b/>
          <w:color w:val="FF0000"/>
        </w:rPr>
        <w:t>5/0</w:t>
      </w:r>
    </w:p>
    <w:p w14:paraId="22509CC1" w14:textId="77777777" w:rsidR="007E3705" w:rsidRDefault="007E3705" w:rsidP="007E3705">
      <w:pPr>
        <w:spacing w:after="0" w:line="240" w:lineRule="auto"/>
        <w:ind w:left="360"/>
        <w:jc w:val="both"/>
        <w:rPr>
          <w:rFonts w:ascii="Microsoft JhengHei UI" w:eastAsia="Microsoft JhengHei UI" w:hAnsi="Microsoft JhengHei UI" w:cs="Arial" w:hint="eastAsia"/>
          <w:b/>
          <w:sz w:val="28"/>
          <w:szCs w:val="28"/>
        </w:rPr>
      </w:pPr>
    </w:p>
    <w:p w14:paraId="099A6452" w14:textId="77777777" w:rsidR="007E3705" w:rsidRDefault="007E3705" w:rsidP="007E3705">
      <w:pPr>
        <w:spacing w:after="0" w:line="240" w:lineRule="auto"/>
        <w:jc w:val="both"/>
        <w:rPr>
          <w:rFonts w:ascii="Microsoft JhengHei UI" w:eastAsia="Microsoft JhengHei UI" w:hAnsi="Microsoft JhengHei UI" w:cs="Arial" w:hint="eastAsia"/>
        </w:rPr>
      </w:pPr>
    </w:p>
    <w:p w14:paraId="030746DB" w14:textId="77777777" w:rsidR="007E3705" w:rsidRDefault="007E3705" w:rsidP="007E3705">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The Next Regular Meeting of the Temecula Public Cemetery Board of Trustees will be held on Thursday, September 19, 2024, at 8:00 a.m.</w:t>
      </w:r>
    </w:p>
    <w:p w14:paraId="61EF6FFC"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264"/>
    <w:multiLevelType w:val="hybridMultilevel"/>
    <w:tmpl w:val="60980DB4"/>
    <w:lvl w:ilvl="0" w:tplc="F8209A00">
      <w:start w:val="1"/>
      <w:numFmt w:val="upperLetter"/>
      <w:lvlText w:val="%1."/>
      <w:lvlJc w:val="left"/>
      <w:pPr>
        <w:ind w:left="900" w:hanging="360"/>
      </w:pPr>
      <w:rPr>
        <w:b w:val="0"/>
        <w:strike w:val="0"/>
        <w:dstrike w:val="0"/>
        <w:color w:val="auto"/>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2382CD2"/>
    <w:multiLevelType w:val="hybridMultilevel"/>
    <w:tmpl w:val="A0708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D395B22"/>
    <w:multiLevelType w:val="hybridMultilevel"/>
    <w:tmpl w:val="050CF3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7E26FE0C"/>
    <w:lvl w:ilvl="0" w:tplc="B7BC282C">
      <w:start w:val="1"/>
      <w:numFmt w:val="upperLetter"/>
      <w:lvlText w:val="%1."/>
      <w:lvlJc w:val="left"/>
      <w:pPr>
        <w:ind w:left="1260" w:hanging="360"/>
      </w:pPr>
      <w:rPr>
        <w:b w:val="0"/>
        <w:strike w:val="0"/>
        <w:dstrike w:val="0"/>
        <w:color w:val="auto"/>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8D94D626"/>
    <w:lvl w:ilvl="0" w:tplc="FA727A9A">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7529761B"/>
    <w:multiLevelType w:val="hybridMultilevel"/>
    <w:tmpl w:val="2C0AD648"/>
    <w:lvl w:ilvl="0" w:tplc="11AA058E">
      <w:start w:val="1"/>
      <w:numFmt w:val="upperLetter"/>
      <w:lvlText w:val="%1."/>
      <w:lvlJc w:val="left"/>
      <w:pPr>
        <w:ind w:left="1080" w:hanging="360"/>
      </w:pPr>
      <w:rPr>
        <w:b w:val="0"/>
        <w:strike w:val="0"/>
        <w:dstrike w:val="0"/>
        <w:color w:val="auto"/>
        <w:sz w:val="24"/>
        <w:szCs w:val="24"/>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07528563">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75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09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554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3251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74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7099295">
    <w:abstractNumId w:val="2"/>
    <w:lvlOverride w:ilvl="0"/>
    <w:lvlOverride w:ilvl="1"/>
    <w:lvlOverride w:ilvl="2"/>
    <w:lvlOverride w:ilvl="3"/>
    <w:lvlOverride w:ilvl="4"/>
    <w:lvlOverride w:ilvl="5"/>
    <w:lvlOverride w:ilvl="6"/>
    <w:lvlOverride w:ilvl="7"/>
    <w:lvlOverride w:ilvl="8"/>
  </w:num>
  <w:num w:numId="8" w16cid:durableId="9555277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05"/>
    <w:rsid w:val="000E43D8"/>
    <w:rsid w:val="002A222A"/>
    <w:rsid w:val="00785049"/>
    <w:rsid w:val="007E3705"/>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DCF2"/>
  <w15:chartTrackingRefBased/>
  <w15:docId w15:val="{4F11F3BB-25B5-4695-8EB3-F1099929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05"/>
    <w:pPr>
      <w:spacing w:after="200" w:line="276" w:lineRule="auto"/>
    </w:pPr>
    <w:rPr>
      <w:kern w:val="0"/>
      <w14:ligatures w14:val="none"/>
    </w:rPr>
  </w:style>
  <w:style w:type="paragraph" w:styleId="Heading1">
    <w:name w:val="heading 1"/>
    <w:basedOn w:val="Normal"/>
    <w:next w:val="Normal"/>
    <w:link w:val="Heading1Char"/>
    <w:uiPriority w:val="9"/>
    <w:qFormat/>
    <w:rsid w:val="007E3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705"/>
    <w:rPr>
      <w:rFonts w:eastAsiaTheme="majorEastAsia" w:cstheme="majorBidi"/>
      <w:color w:val="272727" w:themeColor="text1" w:themeTint="D8"/>
    </w:rPr>
  </w:style>
  <w:style w:type="paragraph" w:styleId="Title">
    <w:name w:val="Title"/>
    <w:basedOn w:val="Normal"/>
    <w:next w:val="Normal"/>
    <w:link w:val="TitleChar"/>
    <w:uiPriority w:val="10"/>
    <w:qFormat/>
    <w:rsid w:val="007E3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705"/>
    <w:pPr>
      <w:spacing w:before="160"/>
      <w:jc w:val="center"/>
    </w:pPr>
    <w:rPr>
      <w:i/>
      <w:iCs/>
      <w:color w:val="404040" w:themeColor="text1" w:themeTint="BF"/>
    </w:rPr>
  </w:style>
  <w:style w:type="character" w:customStyle="1" w:styleId="QuoteChar">
    <w:name w:val="Quote Char"/>
    <w:basedOn w:val="DefaultParagraphFont"/>
    <w:link w:val="Quote"/>
    <w:uiPriority w:val="29"/>
    <w:rsid w:val="007E3705"/>
    <w:rPr>
      <w:i/>
      <w:iCs/>
      <w:color w:val="404040" w:themeColor="text1" w:themeTint="BF"/>
    </w:rPr>
  </w:style>
  <w:style w:type="paragraph" w:styleId="ListParagraph">
    <w:name w:val="List Paragraph"/>
    <w:basedOn w:val="Normal"/>
    <w:uiPriority w:val="34"/>
    <w:qFormat/>
    <w:rsid w:val="007E3705"/>
    <w:pPr>
      <w:ind w:left="720"/>
      <w:contextualSpacing/>
    </w:pPr>
  </w:style>
  <w:style w:type="character" w:styleId="IntenseEmphasis">
    <w:name w:val="Intense Emphasis"/>
    <w:basedOn w:val="DefaultParagraphFont"/>
    <w:uiPriority w:val="21"/>
    <w:qFormat/>
    <w:rsid w:val="007E3705"/>
    <w:rPr>
      <w:i/>
      <w:iCs/>
      <w:color w:val="0F4761" w:themeColor="accent1" w:themeShade="BF"/>
    </w:rPr>
  </w:style>
  <w:style w:type="paragraph" w:styleId="IntenseQuote">
    <w:name w:val="Intense Quote"/>
    <w:basedOn w:val="Normal"/>
    <w:next w:val="Normal"/>
    <w:link w:val="IntenseQuoteChar"/>
    <w:uiPriority w:val="30"/>
    <w:qFormat/>
    <w:rsid w:val="007E3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705"/>
    <w:rPr>
      <w:i/>
      <w:iCs/>
      <w:color w:val="0F4761" w:themeColor="accent1" w:themeShade="BF"/>
    </w:rPr>
  </w:style>
  <w:style w:type="character" w:styleId="IntenseReference">
    <w:name w:val="Intense Reference"/>
    <w:basedOn w:val="DefaultParagraphFont"/>
    <w:uiPriority w:val="32"/>
    <w:qFormat/>
    <w:rsid w:val="007E37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2024-08-19T22:10:00Z</dcterms:created>
  <dcterms:modified xsi:type="dcterms:W3CDTF">2024-08-19T22:38:00Z</dcterms:modified>
</cp:coreProperties>
</file>